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BDA53" w14:textId="5417195E" w:rsidR="00504F90" w:rsidRPr="00683D5E" w:rsidRDefault="00504F90" w:rsidP="00504F90">
      <w:pPr>
        <w:jc w:val="center"/>
        <w:rPr>
          <w:rFonts w:ascii="Times New Roman" w:eastAsia="標楷體" w:hAnsi="Times New Roman"/>
          <w:b/>
          <w:sz w:val="32"/>
        </w:rPr>
      </w:pPr>
      <w:r w:rsidRPr="003C2CA3">
        <w:rPr>
          <w:rFonts w:ascii="Times New Roman" w:eastAsia="標楷體" w:hAnsi="Times New Roman" w:hint="eastAsia"/>
          <w:b/>
          <w:sz w:val="32"/>
        </w:rPr>
        <w:t>11</w:t>
      </w:r>
      <w:r w:rsidR="007C27CC" w:rsidRPr="003C2CA3">
        <w:rPr>
          <w:rFonts w:ascii="Times New Roman" w:eastAsia="標楷體" w:hAnsi="Times New Roman" w:hint="eastAsia"/>
          <w:b/>
          <w:sz w:val="32"/>
        </w:rPr>
        <w:t>3</w:t>
      </w:r>
      <w:r w:rsidRPr="003C2CA3">
        <w:rPr>
          <w:rFonts w:ascii="Times New Roman" w:eastAsia="標楷體" w:hAnsi="Times New Roman" w:hint="eastAsia"/>
          <w:b/>
          <w:sz w:val="32"/>
        </w:rPr>
        <w:t>學年</w:t>
      </w:r>
      <w:r w:rsidRPr="00683D5E">
        <w:rPr>
          <w:rFonts w:ascii="Times New Roman" w:eastAsia="標楷體" w:hAnsi="Times New Roman" w:hint="eastAsia"/>
          <w:b/>
          <w:sz w:val="32"/>
        </w:rPr>
        <w:t>度「幼兒園在職人員修習幼兒園教師師資職前教育課程專班」（以下簡稱幼教專班）報考資格</w:t>
      </w:r>
      <w:r w:rsidRPr="00F05136">
        <w:rPr>
          <w:rFonts w:ascii="Times New Roman" w:eastAsia="標楷體" w:hAnsi="Times New Roman" w:hint="eastAsia"/>
          <w:b/>
          <w:sz w:val="32"/>
          <w:u w:val="single"/>
        </w:rPr>
        <w:t>Q&amp;A</w:t>
      </w:r>
    </w:p>
    <w:tbl>
      <w:tblPr>
        <w:tblStyle w:val="a3"/>
        <w:tblW w:w="5000" w:type="pct"/>
        <w:jc w:val="center"/>
        <w:tblLook w:val="04A0" w:firstRow="1" w:lastRow="0" w:firstColumn="1" w:lastColumn="0" w:noHBand="0" w:noVBand="1"/>
      </w:tblPr>
      <w:tblGrid>
        <w:gridCol w:w="456"/>
        <w:gridCol w:w="3225"/>
        <w:gridCol w:w="5941"/>
      </w:tblGrid>
      <w:tr w:rsidR="007C27CC" w:rsidRPr="007C27CC" w14:paraId="4761EA50" w14:textId="77777777" w:rsidTr="00F92446">
        <w:trPr>
          <w:jc w:val="center"/>
        </w:trPr>
        <w:tc>
          <w:tcPr>
            <w:tcW w:w="237" w:type="pct"/>
          </w:tcPr>
          <w:p w14:paraId="556E45A0" w14:textId="77775167" w:rsidR="00504F90" w:rsidRPr="007C27CC" w:rsidRDefault="00504F90" w:rsidP="00FA7841">
            <w:pPr>
              <w:spacing w:line="350" w:lineRule="exact"/>
              <w:rPr>
                <w:rFonts w:ascii="Times New Roman" w:eastAsia="標楷體" w:hAnsi="Times New Roman"/>
              </w:rPr>
            </w:pPr>
            <w:r w:rsidRPr="007C27CC">
              <w:rPr>
                <w:rFonts w:ascii="Times New Roman" w:eastAsia="標楷體" w:hAnsi="Times New Roman"/>
              </w:rPr>
              <w:t>Q</w:t>
            </w:r>
          </w:p>
        </w:tc>
        <w:tc>
          <w:tcPr>
            <w:tcW w:w="1676" w:type="pct"/>
          </w:tcPr>
          <w:p w14:paraId="0271E75E" w14:textId="58EDBCBE" w:rsidR="00504F90" w:rsidRPr="007C27CC" w:rsidRDefault="00504F90" w:rsidP="00FA7841">
            <w:pPr>
              <w:spacing w:line="350" w:lineRule="exact"/>
              <w:rPr>
                <w:rFonts w:ascii="Times New Roman" w:eastAsia="標楷體" w:hAnsi="Times New Roman"/>
              </w:rPr>
            </w:pPr>
            <w:r w:rsidRPr="007C27CC">
              <w:rPr>
                <w:rFonts w:ascii="Times New Roman" w:eastAsia="標楷體" w:hAnsi="Times New Roman" w:hint="eastAsia"/>
              </w:rPr>
              <w:t>【問題類別】問題</w:t>
            </w:r>
          </w:p>
        </w:tc>
        <w:tc>
          <w:tcPr>
            <w:tcW w:w="3087" w:type="pct"/>
          </w:tcPr>
          <w:p w14:paraId="66C5A543" w14:textId="4EADAA9E" w:rsidR="00504F90" w:rsidRPr="007C27CC" w:rsidRDefault="00504F90" w:rsidP="00FA7841">
            <w:pPr>
              <w:spacing w:line="350" w:lineRule="exact"/>
              <w:rPr>
                <w:rFonts w:ascii="Times New Roman" w:eastAsia="標楷體" w:hAnsi="Times New Roman"/>
              </w:rPr>
            </w:pPr>
            <w:r w:rsidRPr="007C27CC">
              <w:rPr>
                <w:rFonts w:ascii="Times New Roman" w:eastAsia="標楷體" w:hAnsi="Times New Roman"/>
              </w:rPr>
              <w:t>A</w:t>
            </w:r>
          </w:p>
        </w:tc>
      </w:tr>
      <w:tr w:rsidR="007C27CC" w:rsidRPr="007C27CC" w14:paraId="3054A322" w14:textId="77777777" w:rsidTr="00F92446">
        <w:trPr>
          <w:trHeight w:val="5783"/>
          <w:jc w:val="center"/>
        </w:trPr>
        <w:tc>
          <w:tcPr>
            <w:tcW w:w="237" w:type="pct"/>
          </w:tcPr>
          <w:p w14:paraId="6DD79BAF" w14:textId="213781DB" w:rsidR="00FA7841" w:rsidRPr="007C27CC" w:rsidRDefault="00FA7841" w:rsidP="00FA7841">
            <w:pPr>
              <w:spacing w:line="350" w:lineRule="exact"/>
              <w:rPr>
                <w:rFonts w:ascii="Times New Roman" w:eastAsia="標楷體" w:hAnsi="Times New Roman"/>
              </w:rPr>
            </w:pPr>
            <w:r w:rsidRPr="007C27CC">
              <w:rPr>
                <w:rFonts w:ascii="Times New Roman" w:eastAsia="標楷體" w:hAnsi="Times New Roman" w:hint="eastAsia"/>
              </w:rPr>
              <w:t>1</w:t>
            </w:r>
          </w:p>
        </w:tc>
        <w:tc>
          <w:tcPr>
            <w:tcW w:w="1676" w:type="pct"/>
          </w:tcPr>
          <w:p w14:paraId="037C7FDD" w14:textId="62D53CDE" w:rsidR="00FA7841" w:rsidRPr="007C27CC" w:rsidRDefault="00FA7841" w:rsidP="00FA7841">
            <w:pPr>
              <w:spacing w:line="350" w:lineRule="exact"/>
              <w:rPr>
                <w:rFonts w:ascii="Times New Roman" w:eastAsia="標楷體" w:hAnsi="Times New Roman"/>
              </w:rPr>
            </w:pPr>
            <w:r w:rsidRPr="007C27CC">
              <w:rPr>
                <w:rFonts w:ascii="Times New Roman" w:eastAsia="標楷體" w:hAnsi="Times New Roman" w:hint="eastAsia"/>
              </w:rPr>
              <w:t>【報考資格】幼教專班開班之班別及報名資格？</w:t>
            </w:r>
          </w:p>
        </w:tc>
        <w:tc>
          <w:tcPr>
            <w:tcW w:w="3087" w:type="pct"/>
          </w:tcPr>
          <w:p w14:paraId="298CEA4D" w14:textId="294CB6B8" w:rsidR="00FA7841" w:rsidRPr="007C27CC" w:rsidRDefault="00FA7841" w:rsidP="007E1C34">
            <w:pPr>
              <w:spacing w:line="350" w:lineRule="exact"/>
              <w:jc w:val="both"/>
              <w:rPr>
                <w:rFonts w:ascii="Times New Roman" w:eastAsia="標楷體" w:hAnsi="Times New Roman"/>
              </w:rPr>
            </w:pPr>
            <w:r w:rsidRPr="007C27CC">
              <w:rPr>
                <w:rFonts w:ascii="Times New Roman" w:eastAsia="標楷體" w:hAnsi="Times New Roman" w:hint="eastAsia"/>
              </w:rPr>
              <w:t>師培大學辦理幼教專班開設</w:t>
            </w:r>
            <w:r w:rsidRPr="007C27CC">
              <w:rPr>
                <w:rFonts w:ascii="Times New Roman" w:eastAsia="標楷體" w:hAnsi="Times New Roman" w:hint="eastAsia"/>
              </w:rPr>
              <w:t>18</w:t>
            </w:r>
            <w:r w:rsidRPr="007C27CC">
              <w:rPr>
                <w:rFonts w:ascii="Times New Roman" w:eastAsia="標楷體" w:hAnsi="Times New Roman" w:hint="eastAsia"/>
              </w:rPr>
              <w:t>學分及</w:t>
            </w:r>
            <w:r w:rsidRPr="007C27CC">
              <w:rPr>
                <w:rFonts w:ascii="Times New Roman" w:eastAsia="標楷體" w:hAnsi="Times New Roman" w:hint="eastAsia"/>
              </w:rPr>
              <w:t>50</w:t>
            </w:r>
            <w:r w:rsidRPr="007C27CC">
              <w:rPr>
                <w:rFonts w:ascii="Times New Roman" w:eastAsia="標楷體" w:hAnsi="Times New Roman" w:hint="eastAsia"/>
              </w:rPr>
              <w:t>學分課程，報考資格除符合</w:t>
            </w:r>
            <w:r w:rsidRPr="007C27CC">
              <w:rPr>
                <w:rFonts w:ascii="Times New Roman" w:eastAsia="標楷體" w:hAnsi="Times New Roman" w:hint="eastAsia"/>
              </w:rPr>
              <w:t>Q</w:t>
            </w:r>
            <w:r w:rsidRPr="007C27CC">
              <w:rPr>
                <w:rFonts w:ascii="Times New Roman" w:eastAsia="標楷體" w:hAnsi="Times New Roman"/>
              </w:rPr>
              <w:t>2</w:t>
            </w:r>
            <w:r w:rsidRPr="007C27CC">
              <w:rPr>
                <w:rFonts w:ascii="Times New Roman" w:eastAsia="標楷體" w:hAnsi="Times New Roman" w:hint="eastAsia"/>
              </w:rPr>
              <w:t>規定外，各學分課程資格分別如下：</w:t>
            </w:r>
          </w:p>
          <w:p w14:paraId="1E055F72" w14:textId="77777777" w:rsidR="00FA7841" w:rsidRPr="007C27CC" w:rsidRDefault="00FA7841" w:rsidP="00FA7841">
            <w:pPr>
              <w:pStyle w:val="a8"/>
              <w:numPr>
                <w:ilvl w:val="0"/>
                <w:numId w:val="30"/>
              </w:numPr>
              <w:spacing w:line="350" w:lineRule="exact"/>
              <w:ind w:leftChars="0"/>
              <w:rPr>
                <w:rFonts w:ascii="Times New Roman" w:eastAsia="標楷體" w:hAnsi="Times New Roman"/>
              </w:rPr>
            </w:pPr>
            <w:r w:rsidRPr="007C27CC">
              <w:rPr>
                <w:rFonts w:ascii="Times New Roman" w:eastAsia="標楷體" w:hAnsi="Times New Roman" w:hint="eastAsia"/>
                <w:b/>
                <w:u w:val="single"/>
              </w:rPr>
              <w:t>18</w:t>
            </w:r>
            <w:r w:rsidRPr="007C27CC">
              <w:rPr>
                <w:rFonts w:ascii="Times New Roman" w:eastAsia="標楷體" w:hAnsi="Times New Roman" w:hint="eastAsia"/>
                <w:b/>
                <w:u w:val="single"/>
              </w:rPr>
              <w:t>學分班，應符合下列條件之一</w:t>
            </w:r>
            <w:r w:rsidRPr="007C27CC">
              <w:rPr>
                <w:rFonts w:ascii="Times New Roman" w:eastAsia="標楷體" w:hAnsi="Times New Roman" w:hint="eastAsia"/>
              </w:rPr>
              <w:t>：</w:t>
            </w:r>
          </w:p>
          <w:p w14:paraId="4F2B593A" w14:textId="37910D9C" w:rsidR="00FA7841" w:rsidRPr="007C27CC" w:rsidRDefault="00FA7841" w:rsidP="00FA7841">
            <w:pPr>
              <w:pStyle w:val="a8"/>
              <w:numPr>
                <w:ilvl w:val="0"/>
                <w:numId w:val="16"/>
              </w:numPr>
              <w:spacing w:line="350" w:lineRule="exact"/>
              <w:ind w:leftChars="0"/>
              <w:rPr>
                <w:rFonts w:ascii="Times New Roman" w:eastAsia="標楷體" w:hAnsi="Times New Roman"/>
              </w:rPr>
            </w:pPr>
            <w:r w:rsidRPr="007C27CC">
              <w:rPr>
                <w:rFonts w:ascii="Times New Roman" w:eastAsia="標楷體" w:hAnsi="Times New Roman" w:hint="eastAsia"/>
              </w:rPr>
              <w:t>102</w:t>
            </w:r>
            <w:r w:rsidRPr="007C27CC">
              <w:rPr>
                <w:rFonts w:ascii="Times New Roman" w:eastAsia="標楷體" w:hAnsi="Times New Roman" w:hint="eastAsia"/>
              </w:rPr>
              <w:t>年</w:t>
            </w:r>
            <w:r w:rsidRPr="007C27CC">
              <w:rPr>
                <w:rFonts w:ascii="Times New Roman" w:eastAsia="標楷體" w:hAnsi="Times New Roman" w:hint="eastAsia"/>
              </w:rPr>
              <w:t>7</w:t>
            </w:r>
            <w:r w:rsidRPr="007C27CC">
              <w:rPr>
                <w:rFonts w:ascii="Times New Roman" w:eastAsia="標楷體" w:hAnsi="Times New Roman" w:hint="eastAsia"/>
              </w:rPr>
              <w:t>月</w:t>
            </w:r>
            <w:r w:rsidRPr="007C27CC">
              <w:rPr>
                <w:rFonts w:ascii="Times New Roman" w:eastAsia="標楷體" w:hAnsi="Times New Roman" w:hint="eastAsia"/>
              </w:rPr>
              <w:t>31</w:t>
            </w:r>
            <w:r w:rsidRPr="007C27CC">
              <w:rPr>
                <w:rFonts w:ascii="Times New Roman" w:eastAsia="標楷體" w:hAnsi="Times New Roman" w:hint="eastAsia"/>
              </w:rPr>
              <w:t>日以前入學，於國內、外專科以上學校幼兒教育、幼兒保育之相關系、所、學位學程、科（以下簡稱教保相關系科）畢業者。</w:t>
            </w:r>
            <w:r w:rsidR="00D06DBD" w:rsidRPr="00133F39">
              <w:rPr>
                <w:rFonts w:ascii="Times New Roman" w:eastAsia="標楷體" w:hAnsi="Times New Roman" w:hint="eastAsia"/>
                <w:color w:val="FF0000"/>
                <w:highlight w:val="yellow"/>
              </w:rPr>
              <w:t>其認定，依</w:t>
            </w:r>
            <w:r w:rsidR="00D06DBD" w:rsidRPr="00133F39">
              <w:rPr>
                <w:rFonts w:ascii="Times New Roman" w:eastAsia="標楷體" w:hAnsi="Times New Roman" w:hint="eastAsia"/>
                <w:color w:val="FF0000"/>
                <w:highlight w:val="yellow"/>
              </w:rPr>
              <w:t>101</w:t>
            </w:r>
            <w:r w:rsidR="00D06DBD" w:rsidRPr="00133F39">
              <w:rPr>
                <w:rFonts w:ascii="Times New Roman" w:eastAsia="標楷體" w:hAnsi="Times New Roman" w:hint="eastAsia"/>
                <w:color w:val="FF0000"/>
                <w:highlight w:val="yellow"/>
              </w:rPr>
              <w:t>年</w:t>
            </w:r>
            <w:r w:rsidR="00D06DBD" w:rsidRPr="00133F39">
              <w:rPr>
                <w:rFonts w:ascii="Times New Roman" w:eastAsia="標楷體" w:hAnsi="Times New Roman" w:hint="eastAsia"/>
                <w:color w:val="FF0000"/>
                <w:highlight w:val="yellow"/>
              </w:rPr>
              <w:t>5</w:t>
            </w:r>
            <w:r w:rsidR="00D06DBD" w:rsidRPr="00133F39">
              <w:rPr>
                <w:rFonts w:ascii="Times New Roman" w:eastAsia="標楷體" w:hAnsi="Times New Roman" w:hint="eastAsia"/>
                <w:color w:val="FF0000"/>
                <w:highlight w:val="yellow"/>
              </w:rPr>
              <w:t>月</w:t>
            </w:r>
            <w:r w:rsidR="00D06DBD" w:rsidRPr="00133F39">
              <w:rPr>
                <w:rFonts w:ascii="Times New Roman" w:eastAsia="標楷體" w:hAnsi="Times New Roman" w:hint="eastAsia"/>
                <w:color w:val="FF0000"/>
                <w:highlight w:val="yellow"/>
              </w:rPr>
              <w:t>30</w:t>
            </w:r>
            <w:r w:rsidR="00D06DBD" w:rsidRPr="00133F39">
              <w:rPr>
                <w:rFonts w:ascii="Times New Roman" w:eastAsia="標楷體" w:hAnsi="Times New Roman" w:hint="eastAsia"/>
                <w:color w:val="FF0000"/>
                <w:highlight w:val="yellow"/>
              </w:rPr>
              <w:t>日修正施行前之兒童及少年福利機構專業人員資格及訓練辦法第</w:t>
            </w:r>
            <w:r w:rsidR="00D06DBD" w:rsidRPr="00133F39">
              <w:rPr>
                <w:rFonts w:ascii="Times New Roman" w:eastAsia="標楷體" w:hAnsi="Times New Roman" w:hint="eastAsia"/>
                <w:color w:val="FF0000"/>
                <w:highlight w:val="yellow"/>
              </w:rPr>
              <w:t>3</w:t>
            </w:r>
            <w:r w:rsidR="00D06DBD" w:rsidRPr="00133F39">
              <w:rPr>
                <w:rFonts w:ascii="Times New Roman" w:eastAsia="標楷體" w:hAnsi="Times New Roman" w:hint="eastAsia"/>
                <w:color w:val="FF0000"/>
                <w:highlight w:val="yellow"/>
              </w:rPr>
              <w:t>條第</w:t>
            </w:r>
            <w:r w:rsidR="00D06DBD" w:rsidRPr="00133F39">
              <w:rPr>
                <w:rFonts w:ascii="Times New Roman" w:eastAsia="標楷體" w:hAnsi="Times New Roman" w:hint="eastAsia"/>
                <w:color w:val="FF0000"/>
                <w:highlight w:val="yellow"/>
              </w:rPr>
              <w:t>1</w:t>
            </w:r>
            <w:r w:rsidR="00D06DBD" w:rsidRPr="00133F39">
              <w:rPr>
                <w:rFonts w:ascii="Times New Roman" w:eastAsia="標楷體" w:hAnsi="Times New Roman" w:hint="eastAsia"/>
                <w:color w:val="FF0000"/>
                <w:highlight w:val="yellow"/>
              </w:rPr>
              <w:t>款及第</w:t>
            </w:r>
            <w:r w:rsidR="00D06DBD" w:rsidRPr="00133F39">
              <w:rPr>
                <w:rFonts w:ascii="Times New Roman" w:eastAsia="標楷體" w:hAnsi="Times New Roman" w:hint="eastAsia"/>
                <w:color w:val="FF0000"/>
                <w:highlight w:val="yellow"/>
              </w:rPr>
              <w:t>17</w:t>
            </w:r>
            <w:r w:rsidR="00D06DBD" w:rsidRPr="00133F39">
              <w:rPr>
                <w:rFonts w:ascii="Times New Roman" w:eastAsia="標楷體" w:hAnsi="Times New Roman" w:hint="eastAsia"/>
                <w:color w:val="FF0000"/>
                <w:highlight w:val="yellow"/>
              </w:rPr>
              <w:t>條之</w:t>
            </w:r>
            <w:r w:rsidR="00D06DBD" w:rsidRPr="00133F39">
              <w:rPr>
                <w:rFonts w:ascii="Times New Roman" w:eastAsia="標楷體" w:hAnsi="Times New Roman" w:hint="eastAsia"/>
                <w:color w:val="FF0000"/>
                <w:highlight w:val="yellow"/>
              </w:rPr>
              <w:t>1</w:t>
            </w:r>
            <w:r w:rsidR="00D06DBD" w:rsidRPr="00133F39">
              <w:rPr>
                <w:rFonts w:ascii="Times New Roman" w:eastAsia="標楷體" w:hAnsi="Times New Roman" w:hint="eastAsia"/>
                <w:color w:val="FF0000"/>
                <w:highlight w:val="yellow"/>
              </w:rPr>
              <w:t>第</w:t>
            </w:r>
            <w:r w:rsidR="00D06DBD" w:rsidRPr="00133F39">
              <w:rPr>
                <w:rFonts w:ascii="Times New Roman" w:eastAsia="標楷體" w:hAnsi="Times New Roman" w:hint="eastAsia"/>
                <w:color w:val="FF0000"/>
                <w:highlight w:val="yellow"/>
              </w:rPr>
              <w:t>2</w:t>
            </w:r>
            <w:r w:rsidR="00D06DBD" w:rsidRPr="00133F39">
              <w:rPr>
                <w:rFonts w:ascii="Times New Roman" w:eastAsia="標楷體" w:hAnsi="Times New Roman" w:hint="eastAsia"/>
                <w:color w:val="FF0000"/>
                <w:highlight w:val="yellow"/>
              </w:rPr>
              <w:t>項規定辦理，應參照「兒童及少年福利機構專業人員相關科系對照表」，符合專科以上學校幼兒教育、幼兒保育相關學院、系、所、學位學程、科畢業或取得其輔系證書者</w:t>
            </w:r>
            <w:r w:rsidRPr="00133F39">
              <w:rPr>
                <w:rFonts w:ascii="Times New Roman" w:eastAsia="標楷體" w:hAnsi="Times New Roman" w:hint="eastAsia"/>
                <w:color w:val="FF0000"/>
                <w:highlight w:val="yellow"/>
              </w:rPr>
              <w:t>。</w:t>
            </w:r>
          </w:p>
          <w:p w14:paraId="4D0AE47B" w14:textId="77777777" w:rsidR="00FA7841" w:rsidRPr="007C27CC" w:rsidRDefault="00FA7841" w:rsidP="00FA7841">
            <w:pPr>
              <w:pStyle w:val="a8"/>
              <w:numPr>
                <w:ilvl w:val="0"/>
                <w:numId w:val="16"/>
              </w:numPr>
              <w:spacing w:line="350" w:lineRule="exact"/>
              <w:ind w:leftChars="0"/>
              <w:rPr>
                <w:rFonts w:ascii="Times New Roman" w:eastAsia="標楷體" w:hAnsi="Times New Roman"/>
              </w:rPr>
            </w:pPr>
            <w:r w:rsidRPr="007C27CC">
              <w:rPr>
                <w:rFonts w:ascii="Times New Roman" w:eastAsia="標楷體" w:hAnsi="Times New Roman" w:hint="eastAsia"/>
              </w:rPr>
              <w:t>102</w:t>
            </w:r>
            <w:r w:rsidRPr="007C27CC">
              <w:rPr>
                <w:rFonts w:ascii="Times New Roman" w:eastAsia="標楷體" w:hAnsi="Times New Roman" w:hint="eastAsia"/>
              </w:rPr>
              <w:t>年</w:t>
            </w:r>
            <w:r w:rsidRPr="007C27CC">
              <w:rPr>
                <w:rFonts w:ascii="Times New Roman" w:eastAsia="標楷體" w:hAnsi="Times New Roman" w:hint="eastAsia"/>
              </w:rPr>
              <w:t>8</w:t>
            </w:r>
            <w:r w:rsidRPr="007C27CC">
              <w:rPr>
                <w:rFonts w:ascii="Times New Roman" w:eastAsia="標楷體" w:hAnsi="Times New Roman" w:hint="eastAsia"/>
              </w:rPr>
              <w:t>月</w:t>
            </w:r>
            <w:r w:rsidRPr="007C27CC">
              <w:rPr>
                <w:rFonts w:ascii="Times New Roman" w:eastAsia="標楷體" w:hAnsi="Times New Roman" w:hint="eastAsia"/>
              </w:rPr>
              <w:t>1</w:t>
            </w:r>
            <w:r w:rsidRPr="007C27CC">
              <w:rPr>
                <w:rFonts w:ascii="Times New Roman" w:eastAsia="標楷體" w:hAnsi="Times New Roman" w:hint="eastAsia"/>
              </w:rPr>
              <w:t>日以後入學，經教育部認可之國內、外專科以上學校幼兒教育、幼兒保育之相關系、所、學位學程、科、輔系或學分學程畢業，且修畢教保專業知能課程。</w:t>
            </w:r>
          </w:p>
          <w:p w14:paraId="35EC176E" w14:textId="77777777" w:rsidR="00FA7841" w:rsidRPr="007C27CC" w:rsidRDefault="00FA7841" w:rsidP="00FA7841">
            <w:pPr>
              <w:pStyle w:val="a8"/>
              <w:numPr>
                <w:ilvl w:val="0"/>
                <w:numId w:val="30"/>
              </w:numPr>
              <w:spacing w:line="350" w:lineRule="exact"/>
              <w:ind w:leftChars="0"/>
              <w:rPr>
                <w:rFonts w:ascii="Times New Roman" w:eastAsia="標楷體" w:hAnsi="Times New Roman"/>
              </w:rPr>
            </w:pPr>
            <w:r w:rsidRPr="007C27CC">
              <w:rPr>
                <w:rFonts w:ascii="Times New Roman" w:eastAsia="標楷體" w:hAnsi="Times New Roman" w:hint="eastAsia"/>
                <w:b/>
                <w:u w:val="single"/>
              </w:rPr>
              <w:t>50</w:t>
            </w:r>
            <w:r w:rsidRPr="007C27CC">
              <w:rPr>
                <w:rFonts w:ascii="Times New Roman" w:eastAsia="標楷體" w:hAnsi="Times New Roman" w:hint="eastAsia"/>
                <w:b/>
                <w:u w:val="single"/>
              </w:rPr>
              <w:t>學分班：不符合修習</w:t>
            </w:r>
            <w:r w:rsidRPr="007C27CC">
              <w:rPr>
                <w:rFonts w:ascii="Times New Roman" w:eastAsia="標楷體" w:hAnsi="Times New Roman" w:hint="eastAsia"/>
                <w:b/>
                <w:u w:val="single"/>
              </w:rPr>
              <w:t>18</w:t>
            </w:r>
            <w:r w:rsidRPr="007C27CC">
              <w:rPr>
                <w:rFonts w:ascii="Times New Roman" w:eastAsia="標楷體" w:hAnsi="Times New Roman" w:hint="eastAsia"/>
                <w:b/>
                <w:u w:val="single"/>
              </w:rPr>
              <w:t>學分班條件者</w:t>
            </w:r>
            <w:r w:rsidRPr="007C27CC">
              <w:rPr>
                <w:rFonts w:ascii="Times New Roman" w:eastAsia="標楷體" w:hAnsi="Times New Roman" w:hint="eastAsia"/>
              </w:rPr>
              <w:t>。</w:t>
            </w:r>
          </w:p>
          <w:p w14:paraId="5A41FB5A" w14:textId="2E2CCE29" w:rsidR="00FA7841" w:rsidRPr="007C27CC" w:rsidRDefault="00FA7841" w:rsidP="00FA7841">
            <w:pPr>
              <w:pStyle w:val="a8"/>
              <w:numPr>
                <w:ilvl w:val="0"/>
                <w:numId w:val="30"/>
              </w:numPr>
              <w:spacing w:line="350" w:lineRule="exact"/>
              <w:ind w:leftChars="0"/>
              <w:rPr>
                <w:rFonts w:ascii="Times New Roman" w:eastAsia="標楷體" w:hAnsi="Times New Roman"/>
              </w:rPr>
            </w:pPr>
            <w:r w:rsidRPr="003C2CA3">
              <w:rPr>
                <w:rFonts w:ascii="Times New Roman" w:eastAsia="標楷體" w:hAnsi="Times New Roman" w:hint="eastAsia"/>
              </w:rPr>
              <w:t>11</w:t>
            </w:r>
            <w:r w:rsidR="007C27CC" w:rsidRPr="003C2CA3">
              <w:rPr>
                <w:rFonts w:ascii="Times New Roman" w:eastAsia="標楷體" w:hAnsi="Times New Roman" w:hint="eastAsia"/>
              </w:rPr>
              <w:t>3</w:t>
            </w:r>
            <w:r w:rsidRPr="003C2CA3">
              <w:rPr>
                <w:rFonts w:ascii="Times New Roman" w:eastAsia="標楷體" w:hAnsi="Times New Roman" w:hint="eastAsia"/>
              </w:rPr>
              <w:t>學</w:t>
            </w:r>
            <w:r w:rsidRPr="007C27CC">
              <w:rPr>
                <w:rFonts w:ascii="Times New Roman" w:eastAsia="標楷體" w:hAnsi="Times New Roman" w:hint="eastAsia"/>
              </w:rPr>
              <w:t>年度實際開班情形及招生名額依各校簡章</w:t>
            </w:r>
            <w:r w:rsidRPr="007C27CC">
              <w:rPr>
                <w:rFonts w:ascii="Times New Roman" w:eastAsia="標楷體" w:hAnsi="Times New Roman"/>
              </w:rPr>
              <w:br/>
            </w:r>
            <w:r w:rsidRPr="007C27CC">
              <w:rPr>
                <w:rFonts w:ascii="Times New Roman" w:eastAsia="標楷體" w:hAnsi="Times New Roman" w:hint="eastAsia"/>
              </w:rPr>
              <w:t>公告為準。</w:t>
            </w:r>
          </w:p>
        </w:tc>
      </w:tr>
      <w:tr w:rsidR="00133F39" w:rsidRPr="00F92446" w14:paraId="4E826EA5" w14:textId="77777777" w:rsidTr="00F92446">
        <w:trPr>
          <w:trHeight w:val="5518"/>
          <w:jc w:val="center"/>
        </w:trPr>
        <w:tc>
          <w:tcPr>
            <w:tcW w:w="237" w:type="pct"/>
          </w:tcPr>
          <w:p w14:paraId="25B2E98E" w14:textId="2615455A" w:rsidR="00133F39" w:rsidRPr="007C27CC" w:rsidRDefault="00133F39" w:rsidP="00FA7841">
            <w:pPr>
              <w:spacing w:line="350" w:lineRule="exact"/>
              <w:rPr>
                <w:rFonts w:ascii="Times New Roman" w:eastAsia="標楷體" w:hAnsi="Times New Roman"/>
              </w:rPr>
            </w:pPr>
            <w:r w:rsidRPr="007C27CC">
              <w:rPr>
                <w:rFonts w:ascii="Times New Roman" w:eastAsia="標楷體" w:hAnsi="Times New Roman"/>
              </w:rPr>
              <w:t>2</w:t>
            </w:r>
          </w:p>
        </w:tc>
        <w:tc>
          <w:tcPr>
            <w:tcW w:w="1676" w:type="pct"/>
          </w:tcPr>
          <w:p w14:paraId="5BB6A8D4" w14:textId="27946088" w:rsidR="00133F39" w:rsidRPr="007C27CC" w:rsidRDefault="00133F39" w:rsidP="00FA7841">
            <w:pPr>
              <w:spacing w:line="350" w:lineRule="exact"/>
              <w:rPr>
                <w:rFonts w:ascii="Times New Roman" w:eastAsia="標楷體" w:hAnsi="Times New Roman"/>
              </w:rPr>
            </w:pPr>
            <w:r w:rsidRPr="007C27CC">
              <w:rPr>
                <w:rFonts w:ascii="Times New Roman" w:eastAsia="標楷體" w:hAnsi="Times New Roman" w:hint="eastAsia"/>
              </w:rPr>
              <w:t>【報考資格】幼兒園在職人員資格</w:t>
            </w:r>
            <w:r w:rsidRPr="007C27CC">
              <w:rPr>
                <w:rFonts w:ascii="Times New Roman" w:eastAsia="標楷體" w:hAnsi="Times New Roman" w:hint="eastAsia"/>
              </w:rPr>
              <w:t>(18</w:t>
            </w:r>
            <w:r w:rsidRPr="007C27CC">
              <w:rPr>
                <w:rFonts w:ascii="Times New Roman" w:eastAsia="標楷體" w:hAnsi="Times New Roman" w:hint="eastAsia"/>
              </w:rPr>
              <w:t>學分班</w:t>
            </w:r>
            <w:r w:rsidRPr="007C27CC">
              <w:rPr>
                <w:rFonts w:ascii="Times New Roman" w:eastAsia="標楷體" w:hAnsi="Times New Roman" w:hint="eastAsia"/>
              </w:rPr>
              <w:t>)</w:t>
            </w:r>
            <w:r w:rsidRPr="007C27CC">
              <w:rPr>
                <w:rFonts w:ascii="Times New Roman" w:eastAsia="標楷體" w:hAnsi="Times New Roman" w:hint="eastAsia"/>
              </w:rPr>
              <w:t>如何認定？</w:t>
            </w:r>
            <w:r w:rsidRPr="007C27CC">
              <w:rPr>
                <w:rFonts w:ascii="Times New Roman" w:eastAsia="標楷體" w:hAnsi="Times New Roman" w:hint="eastAsia"/>
              </w:rPr>
              <w:t>(1</w:t>
            </w:r>
            <w:r w:rsidRPr="007C27CC">
              <w:rPr>
                <w:rFonts w:ascii="Times New Roman" w:eastAsia="標楷體" w:hAnsi="Times New Roman" w:hint="eastAsia"/>
              </w:rPr>
              <w:t>、</w:t>
            </w:r>
            <w:r w:rsidRPr="007C27CC">
              <w:rPr>
                <w:rFonts w:ascii="Times New Roman" w:eastAsia="標楷體" w:hAnsi="Times New Roman" w:hint="eastAsia"/>
              </w:rPr>
              <w:t>2</w:t>
            </w:r>
            <w:r w:rsidRPr="007C27CC">
              <w:rPr>
                <w:rFonts w:ascii="Times New Roman" w:eastAsia="標楷體" w:hAnsi="Times New Roman" w:hint="eastAsia"/>
              </w:rPr>
              <w:t>、</w:t>
            </w:r>
            <w:r w:rsidRPr="007C27CC">
              <w:rPr>
                <w:rFonts w:ascii="Times New Roman" w:eastAsia="標楷體" w:hAnsi="Times New Roman" w:hint="eastAsia"/>
              </w:rPr>
              <w:t xml:space="preserve">3 </w:t>
            </w:r>
            <w:r w:rsidRPr="007C27CC">
              <w:rPr>
                <w:rFonts w:ascii="Times New Roman" w:eastAsia="標楷體" w:hAnsi="Times New Roman" w:hint="eastAsia"/>
              </w:rPr>
              <w:t>皆須符合</w:t>
            </w:r>
            <w:r w:rsidRPr="007C27CC">
              <w:rPr>
                <w:rFonts w:ascii="Times New Roman" w:eastAsia="標楷體" w:hAnsi="Times New Roman" w:hint="eastAsia"/>
              </w:rPr>
              <w:t>)</w:t>
            </w:r>
          </w:p>
        </w:tc>
        <w:tc>
          <w:tcPr>
            <w:tcW w:w="3087" w:type="pct"/>
          </w:tcPr>
          <w:p w14:paraId="324E9BC1" w14:textId="77777777" w:rsidR="00133F39" w:rsidRPr="007C27CC" w:rsidRDefault="00133F39" w:rsidP="00133F39">
            <w:pPr>
              <w:pStyle w:val="a8"/>
              <w:numPr>
                <w:ilvl w:val="0"/>
                <w:numId w:val="20"/>
              </w:numPr>
              <w:spacing w:line="350" w:lineRule="exact"/>
              <w:ind w:leftChars="0"/>
              <w:rPr>
                <w:rFonts w:ascii="Times New Roman" w:eastAsia="標楷體" w:hAnsi="Times New Roman"/>
              </w:rPr>
            </w:pPr>
            <w:r w:rsidRPr="007C27CC">
              <w:rPr>
                <w:rFonts w:ascii="Times New Roman" w:eastAsia="標楷體" w:hAnsi="Times New Roman" w:hint="eastAsia"/>
              </w:rPr>
              <w:t>工作資歷部分應符合下列條件之一：</w:t>
            </w:r>
          </w:p>
          <w:p w14:paraId="0CB9F988" w14:textId="77777777" w:rsidR="00133F39" w:rsidRPr="007C27CC" w:rsidRDefault="00133F39" w:rsidP="00133F39">
            <w:pPr>
              <w:pStyle w:val="a8"/>
              <w:numPr>
                <w:ilvl w:val="0"/>
                <w:numId w:val="21"/>
              </w:numPr>
              <w:spacing w:line="350" w:lineRule="exact"/>
              <w:ind w:leftChars="0"/>
              <w:rPr>
                <w:rFonts w:ascii="Times New Roman" w:eastAsia="標楷體" w:hAnsi="Times New Roman"/>
              </w:rPr>
            </w:pPr>
            <w:r w:rsidRPr="007C27CC">
              <w:rPr>
                <w:rFonts w:ascii="Times New Roman" w:eastAsia="標楷體" w:hAnsi="Times New Roman" w:hint="eastAsia"/>
              </w:rPr>
              <w:t>依師資培育法第</w:t>
            </w:r>
            <w:r w:rsidRPr="007C27CC">
              <w:rPr>
                <w:rFonts w:ascii="Times New Roman" w:eastAsia="標楷體" w:hAnsi="Times New Roman" w:hint="eastAsia"/>
              </w:rPr>
              <w:t>24</w:t>
            </w:r>
            <w:r w:rsidRPr="007C27CC">
              <w:rPr>
                <w:rFonts w:ascii="Times New Roman" w:eastAsia="標楷體" w:hAnsi="Times New Roman" w:hint="eastAsia"/>
              </w:rPr>
              <w:t>條所定已於立案之幼兒園工作並繼續任職者，應符合下列資格：</w:t>
            </w:r>
          </w:p>
          <w:p w14:paraId="55A695A5" w14:textId="77777777" w:rsidR="00133F39" w:rsidRPr="007C27CC" w:rsidRDefault="00133F39" w:rsidP="00133F39">
            <w:pPr>
              <w:spacing w:line="350" w:lineRule="exact"/>
              <w:jc w:val="both"/>
              <w:rPr>
                <w:rFonts w:ascii="Times New Roman" w:eastAsia="標楷體" w:hAnsi="Times New Roman"/>
              </w:rPr>
            </w:pPr>
            <w:r w:rsidRPr="007C27CC">
              <w:rPr>
                <w:rFonts w:ascii="Times New Roman" w:eastAsia="標楷體" w:hAnsi="Times New Roman" w:hint="eastAsia"/>
              </w:rPr>
              <w:t xml:space="preserve">  A.</w:t>
            </w:r>
            <w:r w:rsidRPr="007C27CC">
              <w:rPr>
                <w:rFonts w:ascii="Times New Roman" w:eastAsia="標楷體" w:hAnsi="Times New Roman" w:hint="eastAsia"/>
              </w:rPr>
              <w:t>中華民國</w:t>
            </w:r>
            <w:r w:rsidRPr="007C27CC">
              <w:rPr>
                <w:rFonts w:ascii="Times New Roman" w:eastAsia="標楷體" w:hAnsi="Times New Roman" w:hint="eastAsia"/>
              </w:rPr>
              <w:t>104</w:t>
            </w:r>
            <w:r w:rsidRPr="007C27CC">
              <w:rPr>
                <w:rFonts w:ascii="Times New Roman" w:eastAsia="標楷體" w:hAnsi="Times New Roman" w:hint="eastAsia"/>
              </w:rPr>
              <w:t>年</w:t>
            </w:r>
            <w:r w:rsidRPr="007C27CC">
              <w:rPr>
                <w:rFonts w:ascii="Times New Roman" w:eastAsia="標楷體" w:hAnsi="Times New Roman" w:hint="eastAsia"/>
              </w:rPr>
              <w:t>1</w:t>
            </w:r>
            <w:r w:rsidRPr="007C27CC">
              <w:rPr>
                <w:rFonts w:ascii="Times New Roman" w:eastAsia="標楷體" w:hAnsi="Times New Roman" w:hint="eastAsia"/>
              </w:rPr>
              <w:t>月</w:t>
            </w:r>
            <w:r w:rsidRPr="007C27CC">
              <w:rPr>
                <w:rFonts w:ascii="Times New Roman" w:eastAsia="標楷體" w:hAnsi="Times New Roman" w:hint="eastAsia"/>
              </w:rPr>
              <w:t>31</w:t>
            </w:r>
            <w:r w:rsidRPr="007C27CC">
              <w:rPr>
                <w:rFonts w:ascii="Times New Roman" w:eastAsia="標楷體" w:hAnsi="Times New Roman" w:hint="eastAsia"/>
              </w:rPr>
              <w:t>日以前已在政府立案之</w:t>
            </w:r>
            <w:r w:rsidRPr="007C27CC">
              <w:rPr>
                <w:rFonts w:ascii="Times New Roman" w:eastAsia="標楷體" w:hAnsi="Times New Roman"/>
              </w:rPr>
              <w:br/>
            </w:r>
            <w:r w:rsidRPr="007C27CC">
              <w:rPr>
                <w:rFonts w:ascii="Times New Roman" w:eastAsia="標楷體" w:hAnsi="Times New Roman" w:hint="eastAsia"/>
              </w:rPr>
              <w:t xml:space="preserve">    </w:t>
            </w:r>
            <w:r w:rsidRPr="007C27CC">
              <w:rPr>
                <w:rFonts w:ascii="Times New Roman" w:eastAsia="標楷體" w:hAnsi="Times New Roman" w:hint="eastAsia"/>
              </w:rPr>
              <w:t>幼兒園實際從事教學及保育工作，並繼續任職者。</w:t>
            </w:r>
          </w:p>
          <w:p w14:paraId="72C7C077" w14:textId="77777777" w:rsidR="00133F39" w:rsidRPr="007C27CC" w:rsidRDefault="00133F39" w:rsidP="00133F39">
            <w:pPr>
              <w:spacing w:line="350" w:lineRule="exact"/>
              <w:rPr>
                <w:rFonts w:ascii="Times New Roman" w:eastAsia="標楷體" w:hAnsi="Times New Roman"/>
              </w:rPr>
            </w:pPr>
            <w:r w:rsidRPr="007C27CC">
              <w:rPr>
                <w:rFonts w:ascii="Times New Roman" w:eastAsia="標楷體" w:hAnsi="Times New Roman" w:hint="eastAsia"/>
              </w:rPr>
              <w:t xml:space="preserve">  B.</w:t>
            </w:r>
            <w:r w:rsidRPr="007C27CC">
              <w:rPr>
                <w:rFonts w:ascii="Times New Roman" w:eastAsia="標楷體" w:hAnsi="Times New Roman" w:hint="eastAsia"/>
              </w:rPr>
              <w:t>按月支領專任人員待遇，具備足資證明文件者。</w:t>
            </w:r>
          </w:p>
          <w:p w14:paraId="742F9A27" w14:textId="77777777" w:rsidR="00133F39" w:rsidRPr="007C27CC" w:rsidRDefault="00133F39" w:rsidP="00133F39">
            <w:pPr>
              <w:pStyle w:val="a8"/>
              <w:numPr>
                <w:ilvl w:val="0"/>
                <w:numId w:val="21"/>
              </w:numPr>
              <w:spacing w:line="350" w:lineRule="exact"/>
              <w:ind w:leftChars="0"/>
              <w:rPr>
                <w:rFonts w:ascii="Times New Roman" w:eastAsia="標楷體" w:hAnsi="Times New Roman"/>
              </w:rPr>
            </w:pPr>
            <w:r w:rsidRPr="007C27CC">
              <w:rPr>
                <w:rFonts w:ascii="Times New Roman" w:eastAsia="標楷體" w:hAnsi="Times New Roman" w:hint="eastAsia"/>
              </w:rPr>
              <w:t>依教保條例第</w:t>
            </w:r>
            <w:r w:rsidRPr="007C27CC">
              <w:rPr>
                <w:rFonts w:ascii="Times New Roman" w:eastAsia="標楷體" w:hAnsi="Times New Roman" w:hint="eastAsia"/>
              </w:rPr>
              <w:t>9</w:t>
            </w:r>
            <w:r w:rsidRPr="007C27CC">
              <w:rPr>
                <w:rFonts w:ascii="Times New Roman" w:eastAsia="標楷體" w:hAnsi="Times New Roman" w:hint="eastAsia"/>
              </w:rPr>
              <w:t>條第</w:t>
            </w:r>
            <w:r w:rsidRPr="007C27CC">
              <w:rPr>
                <w:rFonts w:ascii="Times New Roman" w:eastAsia="標楷體" w:hAnsi="Times New Roman" w:hint="eastAsia"/>
              </w:rPr>
              <w:t>1</w:t>
            </w:r>
            <w:r w:rsidRPr="007C27CC">
              <w:rPr>
                <w:rFonts w:ascii="Times New Roman" w:eastAsia="標楷體" w:hAnsi="Times New Roman" w:hint="eastAsia"/>
              </w:rPr>
              <w:t>項所定現職之園長、教保員，應符合下列條件：</w:t>
            </w:r>
          </w:p>
          <w:p w14:paraId="6139ACFF" w14:textId="77777777" w:rsidR="00133F39" w:rsidRPr="0070366C" w:rsidRDefault="00133F39" w:rsidP="00133F39">
            <w:pPr>
              <w:pStyle w:val="a8"/>
              <w:numPr>
                <w:ilvl w:val="0"/>
                <w:numId w:val="31"/>
              </w:numPr>
              <w:spacing w:line="350" w:lineRule="exact"/>
              <w:ind w:leftChars="0"/>
              <w:rPr>
                <w:rFonts w:ascii="Times New Roman" w:eastAsia="標楷體" w:hAnsi="Times New Roman"/>
              </w:rPr>
            </w:pPr>
            <w:r w:rsidRPr="0070366C">
              <w:rPr>
                <w:rFonts w:ascii="Times New Roman" w:eastAsia="標楷體" w:hAnsi="Times New Roman" w:hint="eastAsia"/>
              </w:rPr>
              <w:t>於幼兒園、</w:t>
            </w:r>
            <w:r w:rsidRPr="0070366C">
              <w:rPr>
                <w:rFonts w:ascii="Times New Roman" w:eastAsia="標楷體" w:hAnsi="Times New Roman" w:hint="eastAsia"/>
                <w:color w:val="FF0000"/>
              </w:rPr>
              <w:t>社區、部落及職場互助教保服務中心</w:t>
            </w:r>
            <w:r w:rsidRPr="0070366C">
              <w:rPr>
                <w:rFonts w:ascii="Times New Roman" w:eastAsia="標楷體" w:hAnsi="Times New Roman" w:hint="eastAsia"/>
              </w:rPr>
              <w:t xml:space="preserve"> </w:t>
            </w:r>
          </w:p>
          <w:p w14:paraId="7CAEA2F3" w14:textId="77777777" w:rsidR="00133F39" w:rsidRPr="0070366C" w:rsidRDefault="00133F39" w:rsidP="00133F39">
            <w:pPr>
              <w:pStyle w:val="a8"/>
              <w:spacing w:line="350" w:lineRule="exact"/>
              <w:ind w:leftChars="0" w:left="600"/>
              <w:rPr>
                <w:rFonts w:ascii="Times New Roman" w:eastAsia="標楷體" w:hAnsi="Times New Roman"/>
              </w:rPr>
            </w:pPr>
            <w:r w:rsidRPr="0070366C">
              <w:rPr>
                <w:rFonts w:ascii="Times New Roman" w:eastAsia="標楷體" w:hAnsi="Times New Roman" w:hint="eastAsia"/>
              </w:rPr>
              <w:t>實際從事教保服務工作累計滿三年。</w:t>
            </w:r>
          </w:p>
          <w:p w14:paraId="52AE4F32" w14:textId="77777777" w:rsidR="00133F39" w:rsidRPr="007C27CC" w:rsidRDefault="00133F39" w:rsidP="00133F39">
            <w:pPr>
              <w:spacing w:line="350" w:lineRule="exact"/>
              <w:rPr>
                <w:rFonts w:ascii="Times New Roman" w:eastAsia="標楷體" w:hAnsi="Times New Roman"/>
              </w:rPr>
            </w:pPr>
            <w:r w:rsidRPr="007C27CC">
              <w:rPr>
                <w:rFonts w:ascii="Times New Roman" w:eastAsia="標楷體" w:hAnsi="Times New Roman" w:hint="eastAsia"/>
              </w:rPr>
              <w:t xml:space="preserve">   </w:t>
            </w:r>
            <w:r>
              <w:rPr>
                <w:rFonts w:ascii="Times New Roman" w:eastAsia="標楷體" w:hAnsi="Times New Roman" w:hint="eastAsia"/>
              </w:rPr>
              <w:t xml:space="preserve"> </w:t>
            </w:r>
            <w:r w:rsidRPr="007C27CC">
              <w:rPr>
                <w:rFonts w:ascii="Times New Roman" w:eastAsia="標楷體" w:hAnsi="Times New Roman" w:hint="eastAsia"/>
              </w:rPr>
              <w:t>(101.1.1</w:t>
            </w:r>
            <w:r w:rsidRPr="007C27CC">
              <w:rPr>
                <w:rFonts w:ascii="Times New Roman" w:eastAsia="標楷體" w:hAnsi="Times New Roman" w:hint="eastAsia"/>
              </w:rPr>
              <w:t>幼托整合前任職於托兒所之保育員、保育</w:t>
            </w:r>
            <w:r w:rsidRPr="007C27CC">
              <w:rPr>
                <w:rFonts w:ascii="Times New Roman" w:eastAsia="標楷體" w:hAnsi="Times New Roman"/>
              </w:rPr>
              <w:br/>
            </w:r>
            <w:r w:rsidRPr="007C27CC">
              <w:rPr>
                <w:rFonts w:ascii="Times New Roman" w:eastAsia="標楷體" w:hAnsi="Times New Roman" w:hint="eastAsia"/>
              </w:rPr>
              <w:t xml:space="preserve">    </w:t>
            </w:r>
            <w:r w:rsidRPr="007C27CC">
              <w:rPr>
                <w:rFonts w:ascii="Times New Roman" w:eastAsia="標楷體" w:hAnsi="Times New Roman" w:hint="eastAsia"/>
              </w:rPr>
              <w:t>人員及教保人員，或任職幼稚園已取得教保員資</w:t>
            </w:r>
            <w:r w:rsidRPr="007C27CC">
              <w:rPr>
                <w:rFonts w:ascii="Times New Roman" w:eastAsia="標楷體" w:hAnsi="Times New Roman"/>
              </w:rPr>
              <w:br/>
            </w:r>
            <w:r w:rsidRPr="007C27CC">
              <w:rPr>
                <w:rFonts w:ascii="Times New Roman" w:eastAsia="標楷體" w:hAnsi="Times New Roman" w:hint="eastAsia"/>
              </w:rPr>
              <w:t xml:space="preserve">    </w:t>
            </w:r>
            <w:r w:rsidRPr="007C27CC">
              <w:rPr>
                <w:rFonts w:ascii="Times New Roman" w:eastAsia="標楷體" w:hAnsi="Times New Roman" w:hint="eastAsia"/>
              </w:rPr>
              <w:t>格之代理教師年資可列計</w:t>
            </w:r>
            <w:r w:rsidRPr="007C27CC">
              <w:rPr>
                <w:rFonts w:ascii="Times New Roman" w:eastAsia="標楷體" w:hAnsi="Times New Roman" w:hint="eastAsia"/>
              </w:rPr>
              <w:t>)</w:t>
            </w:r>
            <w:r w:rsidRPr="007C27CC">
              <w:rPr>
                <w:rFonts w:ascii="Times New Roman" w:eastAsia="標楷體" w:hAnsi="Times New Roman" w:hint="eastAsia"/>
              </w:rPr>
              <w:t>。</w:t>
            </w:r>
          </w:p>
          <w:p w14:paraId="04210204" w14:textId="77777777" w:rsidR="00133F39" w:rsidRDefault="00133F39" w:rsidP="00133F39">
            <w:pPr>
              <w:spacing w:line="350" w:lineRule="exact"/>
              <w:rPr>
                <w:rFonts w:ascii="Times New Roman" w:eastAsia="標楷體" w:hAnsi="Times New Roman"/>
              </w:rPr>
            </w:pPr>
            <w:r w:rsidRPr="007C27CC">
              <w:rPr>
                <w:rFonts w:ascii="Times New Roman" w:eastAsia="標楷體" w:hAnsi="Times New Roman" w:hint="eastAsia"/>
              </w:rPr>
              <w:t xml:space="preserve">  B.</w:t>
            </w:r>
            <w:r w:rsidRPr="007C27CC">
              <w:rPr>
                <w:rFonts w:ascii="Times New Roman" w:eastAsia="標楷體" w:hAnsi="Times New Roman" w:hint="eastAsia"/>
              </w:rPr>
              <w:t>按月支領專任人員待遇，具備足資證明文件。</w:t>
            </w:r>
          </w:p>
          <w:p w14:paraId="0157068F" w14:textId="052AD29E" w:rsidR="00133F39" w:rsidRPr="00925A1A" w:rsidRDefault="00133F39" w:rsidP="00133F39">
            <w:pPr>
              <w:pStyle w:val="a8"/>
              <w:numPr>
                <w:ilvl w:val="0"/>
                <w:numId w:val="21"/>
              </w:numPr>
              <w:spacing w:line="350" w:lineRule="exact"/>
              <w:ind w:leftChars="0"/>
              <w:rPr>
                <w:rFonts w:eastAsia="標楷體"/>
                <w:color w:val="FF0000"/>
                <w:highlight w:val="yellow"/>
                <w:u w:val="single"/>
              </w:rPr>
            </w:pPr>
            <w:r w:rsidRPr="00925A1A">
              <w:rPr>
                <w:rFonts w:eastAsia="標楷體" w:hint="eastAsia"/>
                <w:color w:val="FF0000"/>
                <w:highlight w:val="yellow"/>
                <w:u w:val="single"/>
              </w:rPr>
              <w:t>依師資</w:t>
            </w:r>
            <w:r w:rsidRPr="00925A1A">
              <w:rPr>
                <w:rFonts w:ascii="Times New Roman" w:eastAsia="標楷體" w:hAnsi="Times New Roman" w:hint="eastAsia"/>
                <w:color w:val="FF0000"/>
                <w:highlight w:val="yellow"/>
                <w:u w:val="single"/>
              </w:rPr>
              <w:t>培育</w:t>
            </w:r>
            <w:r w:rsidRPr="00925A1A">
              <w:rPr>
                <w:rFonts w:eastAsia="標楷體" w:hint="eastAsia"/>
                <w:color w:val="FF0000"/>
                <w:highlight w:val="yellow"/>
                <w:u w:val="single"/>
              </w:rPr>
              <w:t>審議會第</w:t>
            </w:r>
            <w:r w:rsidRPr="00925A1A">
              <w:rPr>
                <w:rFonts w:eastAsia="標楷體" w:hint="eastAsia"/>
                <w:color w:val="FF0000"/>
                <w:highlight w:val="yellow"/>
                <w:u w:val="single"/>
              </w:rPr>
              <w:t>123</w:t>
            </w:r>
            <w:r w:rsidRPr="00925A1A">
              <w:rPr>
                <w:rFonts w:eastAsia="標楷體" w:hint="eastAsia"/>
                <w:color w:val="FF0000"/>
                <w:highlight w:val="yellow"/>
                <w:u w:val="single"/>
              </w:rPr>
              <w:t>次會議決議，師資培育之大學經招收前</w:t>
            </w:r>
            <w:r w:rsidRPr="00925A1A">
              <w:rPr>
                <w:rFonts w:eastAsia="標楷體" w:hint="eastAsia"/>
                <w:color w:val="FF0000"/>
                <w:highlight w:val="yellow"/>
                <w:u w:val="single"/>
              </w:rPr>
              <w:t>2</w:t>
            </w:r>
            <w:r w:rsidRPr="00925A1A">
              <w:rPr>
                <w:rFonts w:eastAsia="標楷體" w:hint="eastAsia"/>
                <w:color w:val="FF0000"/>
                <w:highlight w:val="yellow"/>
                <w:u w:val="single"/>
              </w:rPr>
              <w:t>項人員，仍有缺額得</w:t>
            </w:r>
            <w:r w:rsidRPr="00925A1A">
              <w:rPr>
                <w:rFonts w:ascii="Times New Roman" w:eastAsia="標楷體" w:hAnsi="Times New Roman" w:hint="eastAsia"/>
                <w:color w:val="FF0000"/>
                <w:spacing w:val="-6"/>
                <w:highlight w:val="yellow"/>
                <w:u w:val="single"/>
              </w:rPr>
              <w:t>試辦</w:t>
            </w:r>
            <w:r w:rsidRPr="00925A1A">
              <w:rPr>
                <w:rFonts w:ascii="Times New Roman" w:eastAsia="標楷體" w:hAnsi="Times New Roman" w:hint="eastAsia"/>
                <w:color w:val="FF0000"/>
                <w:spacing w:val="-6"/>
                <w:highlight w:val="yellow"/>
                <w:u w:val="single"/>
              </w:rPr>
              <w:t>(113</w:t>
            </w:r>
            <w:r w:rsidRPr="00925A1A">
              <w:rPr>
                <w:rFonts w:ascii="Times New Roman" w:eastAsia="標楷體" w:hAnsi="Times New Roman" w:hint="eastAsia"/>
                <w:color w:val="FF0000"/>
                <w:spacing w:val="-6"/>
                <w:highlight w:val="yellow"/>
                <w:u w:val="single"/>
              </w:rPr>
              <w:t>至</w:t>
            </w:r>
            <w:r w:rsidRPr="00925A1A">
              <w:rPr>
                <w:rFonts w:ascii="Times New Roman" w:eastAsia="標楷體" w:hAnsi="Times New Roman" w:hint="eastAsia"/>
                <w:color w:val="FF0000"/>
                <w:spacing w:val="-6"/>
                <w:highlight w:val="yellow"/>
                <w:u w:val="single"/>
              </w:rPr>
              <w:t>115</w:t>
            </w:r>
            <w:r w:rsidRPr="00925A1A">
              <w:rPr>
                <w:rFonts w:ascii="Times New Roman" w:eastAsia="標楷體" w:hAnsi="Times New Roman" w:hint="eastAsia"/>
                <w:color w:val="FF0000"/>
                <w:spacing w:val="-6"/>
                <w:highlight w:val="yellow"/>
                <w:u w:val="single"/>
              </w:rPr>
              <w:t>學年度</w:t>
            </w:r>
            <w:r w:rsidRPr="00925A1A">
              <w:rPr>
                <w:rFonts w:ascii="Times New Roman" w:eastAsia="標楷體" w:hAnsi="Times New Roman" w:hint="eastAsia"/>
                <w:color w:val="FF0000"/>
                <w:spacing w:val="-6"/>
                <w:highlight w:val="yellow"/>
                <w:u w:val="single"/>
              </w:rPr>
              <w:t>)</w:t>
            </w:r>
            <w:r w:rsidRPr="00925A1A">
              <w:rPr>
                <w:rFonts w:eastAsia="標楷體" w:hint="eastAsia"/>
                <w:color w:val="FF0000"/>
                <w:highlight w:val="yellow"/>
                <w:u w:val="single"/>
              </w:rPr>
              <w:t>招收符合下列條件之現職幼兒園</w:t>
            </w:r>
            <w:r w:rsidR="009F1C9C">
              <w:rPr>
                <w:rFonts w:eastAsia="標楷體" w:hint="eastAsia"/>
                <w:color w:val="FF0000"/>
                <w:highlight w:val="yellow"/>
                <w:u w:val="single"/>
              </w:rPr>
              <w:t>及教保</w:t>
            </w:r>
            <w:r w:rsidR="009F1C9C">
              <w:rPr>
                <w:rFonts w:eastAsia="標楷體" w:hint="eastAsia"/>
                <w:color w:val="FF0000"/>
                <w:highlight w:val="yellow"/>
                <w:u w:val="single"/>
              </w:rPr>
              <w:lastRenderedPageBreak/>
              <w:t>服務中心</w:t>
            </w:r>
            <w:r w:rsidR="009F1C9C" w:rsidRPr="00925A1A">
              <w:rPr>
                <w:rFonts w:eastAsia="標楷體" w:hint="eastAsia"/>
                <w:color w:val="FF0000"/>
                <w:highlight w:val="yellow"/>
                <w:u w:val="single"/>
              </w:rPr>
              <w:t>代理</w:t>
            </w:r>
            <w:r w:rsidRPr="00925A1A">
              <w:rPr>
                <w:rFonts w:eastAsia="標楷體" w:hint="eastAsia"/>
                <w:color w:val="FF0000"/>
                <w:highlight w:val="yellow"/>
                <w:u w:val="single"/>
              </w:rPr>
              <w:t>教師或代理教保員：</w:t>
            </w:r>
          </w:p>
          <w:p w14:paraId="02A34AC9" w14:textId="078F0AF1" w:rsidR="00133F39" w:rsidRPr="00925A1A" w:rsidRDefault="00133F39" w:rsidP="00133F39">
            <w:pPr>
              <w:spacing w:line="350" w:lineRule="exact"/>
              <w:ind w:left="511" w:hangingChars="213" w:hanging="511"/>
              <w:jc w:val="both"/>
              <w:rPr>
                <w:rFonts w:eastAsia="標楷體"/>
                <w:color w:val="FF0000"/>
                <w:highlight w:val="yellow"/>
                <w:u w:val="single"/>
              </w:rPr>
            </w:pPr>
            <w:r w:rsidRPr="00925A1A">
              <w:rPr>
                <w:rFonts w:eastAsia="標楷體" w:hint="eastAsia"/>
                <w:color w:val="FF0000"/>
                <w:highlight w:val="yellow"/>
                <w:u w:val="single"/>
              </w:rPr>
              <w:t xml:space="preserve">  A.</w:t>
            </w:r>
            <w:r w:rsidRPr="00925A1A">
              <w:rPr>
                <w:rFonts w:eastAsia="標楷體" w:hint="eastAsia"/>
                <w:color w:val="FF0000"/>
                <w:highlight w:val="yellow"/>
                <w:u w:val="single"/>
              </w:rPr>
              <w:t>於幼兒園</w:t>
            </w:r>
            <w:r w:rsidR="009F1C9C">
              <w:rPr>
                <w:rFonts w:eastAsia="標楷體" w:hint="eastAsia"/>
                <w:color w:val="FF0000"/>
                <w:highlight w:val="yellow"/>
                <w:u w:val="single"/>
              </w:rPr>
              <w:t>、教保服務中心</w:t>
            </w:r>
            <w:r w:rsidRPr="00925A1A">
              <w:rPr>
                <w:rFonts w:eastAsia="標楷體" w:hint="eastAsia"/>
                <w:color w:val="FF0000"/>
                <w:highlight w:val="yellow"/>
                <w:u w:val="single"/>
              </w:rPr>
              <w:t>實際從事教保服務工作累計滿五年。</w:t>
            </w:r>
          </w:p>
          <w:p w14:paraId="4D78A24A" w14:textId="77777777" w:rsidR="00133F39" w:rsidRDefault="00133F39" w:rsidP="00133F39">
            <w:pPr>
              <w:spacing w:line="350" w:lineRule="exact"/>
              <w:ind w:left="511" w:hangingChars="213" w:hanging="511"/>
              <w:jc w:val="both"/>
              <w:rPr>
                <w:rFonts w:eastAsia="標楷體"/>
                <w:color w:val="FF0000"/>
                <w:highlight w:val="yellow"/>
                <w:u w:val="single"/>
              </w:rPr>
            </w:pPr>
            <w:r w:rsidRPr="00925A1A">
              <w:rPr>
                <w:rFonts w:eastAsia="標楷體" w:hint="eastAsia"/>
                <w:color w:val="FF0000"/>
                <w:highlight w:val="yellow"/>
                <w:u w:val="single"/>
              </w:rPr>
              <w:t xml:space="preserve">  B.</w:t>
            </w:r>
            <w:r w:rsidRPr="00925A1A">
              <w:rPr>
                <w:rFonts w:eastAsia="標楷體" w:hint="eastAsia"/>
                <w:color w:val="FF0000"/>
                <w:highlight w:val="yellow"/>
                <w:u w:val="single"/>
              </w:rPr>
              <w:t>代理人員報經直轄市、縣（市）主管機關備查，</w:t>
            </w:r>
            <w:r w:rsidRPr="00925A1A">
              <w:rPr>
                <w:rFonts w:eastAsia="標楷體" w:hint="eastAsia"/>
                <w:color w:val="FF0000"/>
                <w:spacing w:val="-6"/>
                <w:highlight w:val="yellow"/>
                <w:u w:val="single"/>
              </w:rPr>
              <w:t>且現職代理期間為連續達三個月以上</w:t>
            </w:r>
            <w:r w:rsidRPr="00925A1A">
              <w:rPr>
                <w:rFonts w:eastAsia="標楷體" w:hint="eastAsia"/>
                <w:color w:val="FF0000"/>
                <w:highlight w:val="yellow"/>
                <w:u w:val="single"/>
              </w:rPr>
              <w:t>。</w:t>
            </w:r>
          </w:p>
          <w:p w14:paraId="33085C65" w14:textId="6309AEE7" w:rsidR="00133F39" w:rsidRDefault="00133F39" w:rsidP="009F1C9C">
            <w:pPr>
              <w:spacing w:line="350" w:lineRule="exact"/>
              <w:jc w:val="both"/>
              <w:rPr>
                <w:rFonts w:ascii="Times New Roman" w:eastAsia="標楷體" w:hAnsi="Times New Roman"/>
              </w:rPr>
            </w:pPr>
            <w:r w:rsidRPr="00925A1A">
              <w:rPr>
                <w:rFonts w:ascii="Times New Roman" w:eastAsia="標楷體" w:hAnsi="Times New Roman" w:hint="eastAsia"/>
                <w:color w:val="FF0000"/>
                <w:highlight w:val="yellow"/>
              </w:rPr>
              <w:t>＊</w:t>
            </w:r>
            <w:r w:rsidRPr="00925A1A">
              <w:rPr>
                <w:rFonts w:eastAsia="標楷體" w:hint="eastAsia"/>
                <w:color w:val="FF0000"/>
                <w:spacing w:val="-6"/>
                <w:highlight w:val="yellow"/>
              </w:rPr>
              <w:t>工作資歷</w:t>
            </w:r>
            <w:r w:rsidRPr="007C27CC">
              <w:rPr>
                <w:rFonts w:ascii="Times New Roman" w:eastAsia="標楷體" w:hAnsi="Times New Roman" w:hint="eastAsia"/>
              </w:rPr>
              <w:t>以明列於幼兒園</w:t>
            </w:r>
            <w:r w:rsidR="009F1C9C" w:rsidRPr="00A531A4">
              <w:rPr>
                <w:rFonts w:ascii="Times New Roman" w:eastAsia="標楷體" w:hAnsi="Times New Roman" w:hint="eastAsia"/>
                <w:color w:val="FF0000"/>
                <w:spacing w:val="-6"/>
              </w:rPr>
              <w:t>及教保服務中心</w:t>
            </w:r>
            <w:r w:rsidRPr="007C27CC">
              <w:rPr>
                <w:rFonts w:ascii="Times New Roman" w:eastAsia="標楷體" w:hAnsi="Times New Roman" w:hint="eastAsia"/>
              </w:rPr>
              <w:t>報經直轄市、縣（市）主管機關備查之幼兒園教職員工名冊內者為準；未在名冊內而具有在職證明或其他足資證明之文件，經直轄市、縣（市）主管機關認定者，亦同。</w:t>
            </w:r>
          </w:p>
          <w:p w14:paraId="62CD5293" w14:textId="77777777" w:rsidR="00133F39" w:rsidRPr="007C27CC" w:rsidRDefault="00133F39" w:rsidP="00133F39">
            <w:pPr>
              <w:pStyle w:val="a8"/>
              <w:numPr>
                <w:ilvl w:val="0"/>
                <w:numId w:val="20"/>
              </w:numPr>
              <w:spacing w:line="350" w:lineRule="exact"/>
              <w:ind w:leftChars="0"/>
              <w:rPr>
                <w:rFonts w:ascii="Times New Roman" w:eastAsia="標楷體" w:hAnsi="Times New Roman"/>
              </w:rPr>
            </w:pPr>
            <w:r w:rsidRPr="007C27CC">
              <w:rPr>
                <w:rFonts w:ascii="Times New Roman" w:eastAsia="標楷體" w:hAnsi="Times New Roman" w:hint="eastAsia"/>
              </w:rPr>
              <w:t>學歷部分應符合下列條件之一：符合上述規定之幼兒園在職人員者，應符合下列規定之一，使得具備報名資格：</w:t>
            </w:r>
          </w:p>
          <w:p w14:paraId="79E5C0F8" w14:textId="77777777" w:rsidR="00133F39" w:rsidRPr="007C27CC" w:rsidRDefault="00133F39" w:rsidP="00133F39">
            <w:pPr>
              <w:pStyle w:val="a8"/>
              <w:numPr>
                <w:ilvl w:val="0"/>
                <w:numId w:val="25"/>
              </w:numPr>
              <w:spacing w:line="350" w:lineRule="exact"/>
              <w:ind w:leftChars="0"/>
              <w:rPr>
                <w:rFonts w:ascii="Times New Roman" w:eastAsia="標楷體" w:hAnsi="Times New Roman"/>
              </w:rPr>
            </w:pPr>
            <w:r w:rsidRPr="007C27CC">
              <w:rPr>
                <w:rFonts w:ascii="Times New Roman" w:eastAsia="標楷體" w:hAnsi="Times New Roman" w:hint="eastAsia"/>
              </w:rPr>
              <w:t>具大學畢業學歷。</w:t>
            </w:r>
          </w:p>
          <w:p w14:paraId="62ED1F42" w14:textId="58315428" w:rsidR="00133F39" w:rsidRPr="00133F39" w:rsidRDefault="00133F39" w:rsidP="00133F39">
            <w:pPr>
              <w:pStyle w:val="a8"/>
              <w:numPr>
                <w:ilvl w:val="0"/>
                <w:numId w:val="25"/>
              </w:numPr>
              <w:spacing w:line="350" w:lineRule="exact"/>
              <w:ind w:leftChars="0"/>
              <w:rPr>
                <w:rFonts w:ascii="Times New Roman" w:eastAsia="標楷體" w:hAnsi="Times New Roman"/>
              </w:rPr>
            </w:pPr>
            <w:r w:rsidRPr="007C27CC">
              <w:rPr>
                <w:rFonts w:ascii="Times New Roman" w:eastAsia="標楷體" w:hAnsi="Times New Roman" w:hint="eastAsia"/>
              </w:rPr>
              <w:t>具專科學校或高級中等學校畢業學歷，取得大學學籍，並於大學修畢</w:t>
            </w:r>
            <w:r w:rsidRPr="007C27CC">
              <w:rPr>
                <w:rFonts w:ascii="Times New Roman" w:eastAsia="標楷體" w:hAnsi="Times New Roman" w:hint="eastAsia"/>
              </w:rPr>
              <w:t>32</w:t>
            </w:r>
            <w:r w:rsidRPr="007C27CC">
              <w:rPr>
                <w:rFonts w:ascii="Times New Roman" w:eastAsia="標楷體" w:hAnsi="Times New Roman" w:hint="eastAsia"/>
              </w:rPr>
              <w:t>個普通課程學分（師資職前教育課程外之學分）。</w:t>
            </w:r>
          </w:p>
          <w:p w14:paraId="1BB1B6E9" w14:textId="56D25780" w:rsidR="00133F39" w:rsidRPr="00133F39" w:rsidRDefault="00133F39" w:rsidP="00133F39">
            <w:pPr>
              <w:pStyle w:val="a8"/>
              <w:numPr>
                <w:ilvl w:val="0"/>
                <w:numId w:val="20"/>
              </w:numPr>
              <w:spacing w:line="350" w:lineRule="exact"/>
              <w:ind w:leftChars="0"/>
              <w:rPr>
                <w:rFonts w:ascii="Times New Roman" w:eastAsia="標楷體" w:hAnsi="Times New Roman"/>
              </w:rPr>
            </w:pPr>
            <w:r w:rsidRPr="007C27CC">
              <w:rPr>
                <w:rFonts w:ascii="Times New Roman" w:eastAsia="標楷體" w:hAnsi="Times New Roman" w:hint="eastAsia"/>
              </w:rPr>
              <w:t>其他部份應符合下列條件之一：</w:t>
            </w:r>
          </w:p>
          <w:p w14:paraId="19926123" w14:textId="77777777" w:rsidR="00133F39" w:rsidRDefault="00133F39" w:rsidP="00133F39">
            <w:pPr>
              <w:pStyle w:val="a8"/>
              <w:numPr>
                <w:ilvl w:val="0"/>
                <w:numId w:val="27"/>
              </w:numPr>
              <w:spacing w:line="350" w:lineRule="exact"/>
              <w:ind w:leftChars="0"/>
              <w:rPr>
                <w:rFonts w:ascii="Times New Roman" w:eastAsia="標楷體" w:hAnsi="Times New Roman"/>
              </w:rPr>
            </w:pPr>
            <w:r w:rsidRPr="007C27CC">
              <w:rPr>
                <w:rFonts w:ascii="Times New Roman" w:eastAsia="標楷體" w:hAnsi="Times New Roman" w:hint="eastAsia"/>
              </w:rPr>
              <w:t>中華民國</w:t>
            </w:r>
            <w:r w:rsidRPr="007C27CC">
              <w:rPr>
                <w:rFonts w:ascii="Times New Roman" w:eastAsia="標楷體" w:hAnsi="Times New Roman" w:hint="eastAsia"/>
              </w:rPr>
              <w:t>102</w:t>
            </w:r>
            <w:r w:rsidRPr="007C27CC">
              <w:rPr>
                <w:rFonts w:ascii="Times New Roman" w:eastAsia="標楷體" w:hAnsi="Times New Roman" w:hint="eastAsia"/>
              </w:rPr>
              <w:t>年</w:t>
            </w:r>
            <w:r w:rsidRPr="007C27CC">
              <w:rPr>
                <w:rFonts w:ascii="Times New Roman" w:eastAsia="標楷體" w:hAnsi="Times New Roman" w:hint="eastAsia"/>
              </w:rPr>
              <w:t>7</w:t>
            </w:r>
            <w:r w:rsidRPr="007C27CC">
              <w:rPr>
                <w:rFonts w:ascii="Times New Roman" w:eastAsia="標楷體" w:hAnsi="Times New Roman" w:hint="eastAsia"/>
              </w:rPr>
              <w:t>月</w:t>
            </w:r>
            <w:r w:rsidRPr="007C27CC">
              <w:rPr>
                <w:rFonts w:ascii="Times New Roman" w:eastAsia="標楷體" w:hAnsi="Times New Roman" w:hint="eastAsia"/>
              </w:rPr>
              <w:t>31</w:t>
            </w:r>
            <w:r w:rsidRPr="007C27CC">
              <w:rPr>
                <w:rFonts w:ascii="Times New Roman" w:eastAsia="標楷體" w:hAnsi="Times New Roman" w:hint="eastAsia"/>
              </w:rPr>
              <w:t>日以前入學，於國內、外專科以上學校幼兒教育、幼兒保育之相關系、所、學位學程、科畢業。</w:t>
            </w:r>
          </w:p>
          <w:p w14:paraId="2007715A" w14:textId="77777777" w:rsidR="00133F39" w:rsidRPr="007C27CC" w:rsidRDefault="00133F39" w:rsidP="00133F39">
            <w:pPr>
              <w:pStyle w:val="a8"/>
              <w:numPr>
                <w:ilvl w:val="0"/>
                <w:numId w:val="27"/>
              </w:numPr>
              <w:spacing w:line="350" w:lineRule="exact"/>
              <w:ind w:leftChars="0"/>
              <w:rPr>
                <w:rFonts w:ascii="Times New Roman" w:eastAsia="標楷體" w:hAnsi="Times New Roman"/>
              </w:rPr>
            </w:pPr>
            <w:r w:rsidRPr="007C27CC">
              <w:rPr>
                <w:rFonts w:ascii="Times New Roman" w:eastAsia="標楷體" w:hAnsi="Times New Roman" w:hint="eastAsia"/>
              </w:rPr>
              <w:t>中華民國</w:t>
            </w:r>
            <w:r w:rsidRPr="007C27CC">
              <w:rPr>
                <w:rFonts w:ascii="Times New Roman" w:eastAsia="標楷體" w:hAnsi="Times New Roman" w:hint="eastAsia"/>
              </w:rPr>
              <w:t>102</w:t>
            </w:r>
            <w:r w:rsidRPr="007C27CC">
              <w:rPr>
                <w:rFonts w:ascii="Times New Roman" w:eastAsia="標楷體" w:hAnsi="Times New Roman" w:hint="eastAsia"/>
              </w:rPr>
              <w:t>年</w:t>
            </w:r>
            <w:r w:rsidRPr="007C27CC">
              <w:rPr>
                <w:rFonts w:ascii="Times New Roman" w:eastAsia="標楷體" w:hAnsi="Times New Roman" w:hint="eastAsia"/>
              </w:rPr>
              <w:t>8</w:t>
            </w:r>
            <w:r w:rsidRPr="007C27CC">
              <w:rPr>
                <w:rFonts w:ascii="Times New Roman" w:eastAsia="標楷體" w:hAnsi="Times New Roman" w:hint="eastAsia"/>
              </w:rPr>
              <w:t>月</w:t>
            </w:r>
            <w:r w:rsidRPr="007C27CC">
              <w:rPr>
                <w:rFonts w:ascii="Times New Roman" w:eastAsia="標楷體" w:hAnsi="Times New Roman" w:hint="eastAsia"/>
              </w:rPr>
              <w:t>1</w:t>
            </w:r>
            <w:r w:rsidRPr="007C27CC">
              <w:rPr>
                <w:rFonts w:ascii="Times New Roman" w:eastAsia="標楷體" w:hAnsi="Times New Roman" w:hint="eastAsia"/>
              </w:rPr>
              <w:t>日以後入學，於符合幼兒教育幼兒保育相關系所科與輔</w:t>
            </w:r>
            <w:r w:rsidRPr="007C27CC">
              <w:rPr>
                <w:rFonts w:ascii="Times New Roman" w:eastAsia="標楷體" w:hAnsi="Times New Roman" w:hint="eastAsia"/>
              </w:rPr>
              <w:t xml:space="preserve"> </w:t>
            </w:r>
            <w:r w:rsidRPr="007C27CC">
              <w:rPr>
                <w:rFonts w:ascii="Times New Roman" w:eastAsia="標楷體" w:hAnsi="Times New Roman" w:hint="eastAsia"/>
              </w:rPr>
              <w:t>系及學位學程學分學程認定標準第二條或</w:t>
            </w:r>
            <w:r w:rsidRPr="007C27CC">
              <w:rPr>
                <w:rFonts w:ascii="Times New Roman" w:eastAsia="標楷體" w:hAnsi="Times New Roman" w:hint="eastAsia"/>
              </w:rPr>
              <w:t>107</w:t>
            </w:r>
            <w:r w:rsidRPr="007C27CC">
              <w:rPr>
                <w:rFonts w:ascii="Times New Roman" w:eastAsia="標楷體" w:hAnsi="Times New Roman" w:hint="eastAsia"/>
              </w:rPr>
              <w:t>年</w:t>
            </w:r>
            <w:r w:rsidRPr="007C27CC">
              <w:rPr>
                <w:rFonts w:ascii="Times New Roman" w:eastAsia="標楷體" w:hAnsi="Times New Roman" w:hint="eastAsia"/>
              </w:rPr>
              <w:t>4</w:t>
            </w:r>
            <w:r w:rsidRPr="007C27CC">
              <w:rPr>
                <w:rFonts w:ascii="Times New Roman" w:eastAsia="標楷體" w:hAnsi="Times New Roman" w:hint="eastAsia"/>
              </w:rPr>
              <w:t>月</w:t>
            </w:r>
            <w:r w:rsidRPr="007C27CC">
              <w:rPr>
                <w:rFonts w:ascii="Times New Roman" w:eastAsia="標楷體" w:hAnsi="Times New Roman" w:hint="eastAsia"/>
              </w:rPr>
              <w:t>2</w:t>
            </w:r>
            <w:r w:rsidRPr="007C27CC">
              <w:rPr>
                <w:rFonts w:ascii="Times New Roman" w:eastAsia="標楷體" w:hAnsi="Times New Roman" w:hint="eastAsia"/>
              </w:rPr>
              <w:t>日修正發布後之國內專</w:t>
            </w:r>
            <w:r w:rsidRPr="007C27CC">
              <w:rPr>
                <w:rFonts w:ascii="Times New Roman" w:eastAsia="標楷體" w:hAnsi="Times New Roman" w:hint="eastAsia"/>
              </w:rPr>
              <w:t xml:space="preserve"> </w:t>
            </w:r>
            <w:r w:rsidRPr="007C27CC">
              <w:rPr>
                <w:rFonts w:ascii="Times New Roman" w:eastAsia="標楷體" w:hAnsi="Times New Roman" w:hint="eastAsia"/>
              </w:rPr>
              <w:t>科以上學校教保相關系科認可辦法第三條規定經認可之國內、外專科以上</w:t>
            </w:r>
            <w:r w:rsidRPr="007C27CC">
              <w:rPr>
                <w:rFonts w:ascii="Times New Roman" w:eastAsia="標楷體" w:hAnsi="Times New Roman" w:hint="eastAsia"/>
              </w:rPr>
              <w:t xml:space="preserve"> </w:t>
            </w:r>
            <w:r w:rsidRPr="007C27CC">
              <w:rPr>
                <w:rFonts w:ascii="Times New Roman" w:eastAsia="標楷體" w:hAnsi="Times New Roman" w:hint="eastAsia"/>
              </w:rPr>
              <w:t>學校幼兒教育、幼兒保育之相關系、所、學位學程、科、輔系或學分學程（以下簡稱教保相關系科）畢業，且修畢教保專業課程。</w:t>
            </w:r>
          </w:p>
          <w:p w14:paraId="0977A85B" w14:textId="4E4B60FF" w:rsidR="00133F39" w:rsidRPr="00133F39" w:rsidRDefault="00133F39" w:rsidP="00133F39">
            <w:pPr>
              <w:pStyle w:val="a8"/>
              <w:numPr>
                <w:ilvl w:val="0"/>
                <w:numId w:val="27"/>
              </w:numPr>
              <w:spacing w:line="350" w:lineRule="exact"/>
              <w:ind w:leftChars="0"/>
              <w:rPr>
                <w:rFonts w:ascii="Times New Roman" w:eastAsia="標楷體" w:hAnsi="Times New Roman"/>
              </w:rPr>
            </w:pPr>
            <w:r w:rsidRPr="007C27CC">
              <w:rPr>
                <w:rFonts w:ascii="Times New Roman" w:eastAsia="標楷體" w:hAnsi="Times New Roman" w:hint="eastAsia"/>
              </w:rPr>
              <w:t>另依據教育部</w:t>
            </w:r>
            <w:r w:rsidRPr="007C27CC">
              <w:rPr>
                <w:rFonts w:ascii="Times New Roman" w:eastAsia="標楷體" w:hAnsi="Times New Roman" w:hint="eastAsia"/>
              </w:rPr>
              <w:t>110</w:t>
            </w:r>
            <w:r w:rsidRPr="007C27CC">
              <w:rPr>
                <w:rFonts w:ascii="Times New Roman" w:eastAsia="標楷體" w:hAnsi="Times New Roman" w:hint="eastAsia"/>
              </w:rPr>
              <w:t>年</w:t>
            </w:r>
            <w:r w:rsidRPr="007C27CC">
              <w:rPr>
                <w:rFonts w:ascii="Times New Roman" w:eastAsia="標楷體" w:hAnsi="Times New Roman" w:hint="eastAsia"/>
              </w:rPr>
              <w:t>4</w:t>
            </w:r>
            <w:r w:rsidRPr="007C27CC">
              <w:rPr>
                <w:rFonts w:ascii="Times New Roman" w:eastAsia="標楷體" w:hAnsi="Times New Roman" w:hint="eastAsia"/>
              </w:rPr>
              <w:t>月</w:t>
            </w:r>
            <w:r w:rsidRPr="007C27CC">
              <w:rPr>
                <w:rFonts w:ascii="Times New Roman" w:eastAsia="標楷體" w:hAnsi="Times New Roman" w:hint="eastAsia"/>
              </w:rPr>
              <w:t>15</w:t>
            </w:r>
            <w:r w:rsidRPr="007C27CC">
              <w:rPr>
                <w:rFonts w:ascii="Times New Roman" w:eastAsia="標楷體" w:hAnsi="Times New Roman" w:hint="eastAsia"/>
              </w:rPr>
              <w:t>日臺教師</w:t>
            </w:r>
            <w:r w:rsidRPr="007C27CC">
              <w:rPr>
                <w:rFonts w:ascii="Times New Roman" w:eastAsia="標楷體" w:hAnsi="Times New Roman" w:hint="eastAsia"/>
              </w:rPr>
              <w:t>(</w:t>
            </w:r>
            <w:r w:rsidRPr="007C27CC">
              <w:rPr>
                <w:rFonts w:ascii="Times New Roman" w:eastAsia="標楷體" w:hAnsi="Times New Roman" w:hint="eastAsia"/>
              </w:rPr>
              <w:t>二</w:t>
            </w:r>
            <w:r w:rsidRPr="007C27CC">
              <w:rPr>
                <w:rFonts w:ascii="Times New Roman" w:eastAsia="標楷體" w:hAnsi="Times New Roman" w:hint="eastAsia"/>
              </w:rPr>
              <w:t>)</w:t>
            </w:r>
            <w:r w:rsidRPr="007C27CC">
              <w:rPr>
                <w:rFonts w:ascii="Times New Roman" w:eastAsia="標楷體" w:hAnsi="Times New Roman" w:hint="eastAsia"/>
              </w:rPr>
              <w:t>字第</w:t>
            </w:r>
            <w:r w:rsidRPr="007C27CC">
              <w:rPr>
                <w:rFonts w:ascii="Times New Roman" w:eastAsia="標楷體" w:hAnsi="Times New Roman" w:hint="eastAsia"/>
              </w:rPr>
              <w:t>1100051083</w:t>
            </w:r>
            <w:r w:rsidRPr="007C27CC">
              <w:rPr>
                <w:rFonts w:ascii="Times New Roman" w:eastAsia="標楷體" w:hAnsi="Times New Roman" w:hint="eastAsia"/>
              </w:rPr>
              <w:t>號函所列中臺科技大</w:t>
            </w:r>
            <w:r w:rsidRPr="007C27CC">
              <w:rPr>
                <w:rFonts w:ascii="Times New Roman" w:eastAsia="標楷體" w:hAnsi="Times New Roman" w:hint="eastAsia"/>
              </w:rPr>
              <w:t xml:space="preserve"> </w:t>
            </w:r>
            <w:r w:rsidRPr="007C27CC">
              <w:rPr>
                <w:rFonts w:ascii="Times New Roman" w:eastAsia="標楷體" w:hAnsi="Times New Roman" w:hint="eastAsia"/>
              </w:rPr>
              <w:t>學校「兒童教育暨事業經營系」</w:t>
            </w:r>
            <w:r w:rsidRPr="007C27CC">
              <w:rPr>
                <w:rFonts w:ascii="Times New Roman" w:eastAsia="標楷體" w:hAnsi="Times New Roman" w:hint="eastAsia"/>
              </w:rPr>
              <w:t>100</w:t>
            </w:r>
            <w:r w:rsidRPr="007C27CC">
              <w:rPr>
                <w:rFonts w:ascii="Times New Roman" w:eastAsia="標楷體" w:hAnsi="Times New Roman" w:hint="eastAsia"/>
              </w:rPr>
              <w:t>學年度及</w:t>
            </w:r>
            <w:r w:rsidRPr="007C27CC">
              <w:rPr>
                <w:rFonts w:ascii="Times New Roman" w:eastAsia="標楷體" w:hAnsi="Times New Roman" w:hint="eastAsia"/>
              </w:rPr>
              <w:t>101</w:t>
            </w:r>
            <w:r w:rsidRPr="007C27CC">
              <w:rPr>
                <w:rFonts w:ascii="Times New Roman" w:eastAsia="標楷體" w:hAnsi="Times New Roman" w:hint="eastAsia"/>
              </w:rPr>
              <w:t>學年度四技日間部、進修</w:t>
            </w:r>
            <w:r w:rsidRPr="007C27CC">
              <w:rPr>
                <w:rFonts w:ascii="Times New Roman" w:eastAsia="標楷體" w:hAnsi="Times New Roman" w:hint="eastAsia"/>
              </w:rPr>
              <w:t xml:space="preserve"> </w:t>
            </w:r>
            <w:r w:rsidRPr="007C27CC">
              <w:rPr>
                <w:rFonts w:ascii="Times New Roman" w:eastAsia="標楷體" w:hAnsi="Times New Roman" w:hint="eastAsia"/>
              </w:rPr>
              <w:t>部及在職專班入學之畢業學生，若依國教署</w:t>
            </w:r>
            <w:r w:rsidRPr="007C27CC">
              <w:rPr>
                <w:rFonts w:ascii="Times New Roman" w:eastAsia="標楷體" w:hAnsi="Times New Roman" w:hint="eastAsia"/>
              </w:rPr>
              <w:t>105</w:t>
            </w:r>
            <w:r w:rsidRPr="007C27CC">
              <w:rPr>
                <w:rFonts w:ascii="Times New Roman" w:eastAsia="標楷體" w:hAnsi="Times New Roman" w:hint="eastAsia"/>
              </w:rPr>
              <w:t>年</w:t>
            </w:r>
            <w:r w:rsidRPr="007C27CC">
              <w:rPr>
                <w:rFonts w:ascii="Times New Roman" w:eastAsia="標楷體" w:hAnsi="Times New Roman" w:hint="eastAsia"/>
              </w:rPr>
              <w:t>3</w:t>
            </w:r>
            <w:r w:rsidRPr="007C27CC">
              <w:rPr>
                <w:rFonts w:ascii="Times New Roman" w:eastAsia="標楷體" w:hAnsi="Times New Roman" w:hint="eastAsia"/>
              </w:rPr>
              <w:t>月</w:t>
            </w:r>
            <w:r w:rsidRPr="007C27CC">
              <w:rPr>
                <w:rFonts w:ascii="Times New Roman" w:eastAsia="標楷體" w:hAnsi="Times New Roman" w:hint="eastAsia"/>
              </w:rPr>
              <w:t>30</w:t>
            </w:r>
            <w:r w:rsidRPr="007C27CC">
              <w:rPr>
                <w:rFonts w:ascii="Times New Roman" w:eastAsia="標楷體" w:hAnsi="Times New Roman" w:hint="eastAsia"/>
              </w:rPr>
              <w:t>日臺教授國部字第</w:t>
            </w:r>
            <w:r w:rsidRPr="007C27CC">
              <w:rPr>
                <w:rFonts w:ascii="Times New Roman" w:eastAsia="標楷體" w:hAnsi="Times New Roman" w:hint="eastAsia"/>
              </w:rPr>
              <w:t xml:space="preserve"> 1040145177</w:t>
            </w:r>
            <w:r w:rsidRPr="007C27CC">
              <w:rPr>
                <w:rFonts w:ascii="Times New Roman" w:eastAsia="標楷體" w:hAnsi="Times New Roman" w:hint="eastAsia"/>
              </w:rPr>
              <w:t>號函釋，經縣市政府比對課程符合取得教保員資格且實際從事教保服務工作累計滿三年者，得視同符合「兒童及少年福利機構專業人員相關科系對照表」，認列其具教保相關科系畢業之資格。</w:t>
            </w:r>
          </w:p>
        </w:tc>
      </w:tr>
      <w:tr w:rsidR="007C27CC" w:rsidRPr="007C27CC" w14:paraId="4A9510E7" w14:textId="77777777" w:rsidTr="00F92446">
        <w:trPr>
          <w:trHeight w:val="4422"/>
          <w:jc w:val="center"/>
        </w:trPr>
        <w:tc>
          <w:tcPr>
            <w:tcW w:w="237" w:type="pct"/>
          </w:tcPr>
          <w:p w14:paraId="3C744C5F" w14:textId="17FC3DA3" w:rsidR="00FA7841" w:rsidRPr="007C27CC" w:rsidRDefault="00FA7841" w:rsidP="00FA7841">
            <w:pPr>
              <w:spacing w:line="350" w:lineRule="exact"/>
              <w:rPr>
                <w:rFonts w:ascii="Times New Roman" w:eastAsia="標楷體" w:hAnsi="Times New Roman"/>
              </w:rPr>
            </w:pPr>
            <w:r w:rsidRPr="007C27CC">
              <w:rPr>
                <w:rFonts w:ascii="Times New Roman" w:eastAsia="標楷體" w:hAnsi="Times New Roman" w:hint="eastAsia"/>
              </w:rPr>
              <w:lastRenderedPageBreak/>
              <w:t>3</w:t>
            </w:r>
          </w:p>
        </w:tc>
        <w:tc>
          <w:tcPr>
            <w:tcW w:w="1676" w:type="pct"/>
          </w:tcPr>
          <w:p w14:paraId="54A2A0F7" w14:textId="42D55561" w:rsidR="00FA7841" w:rsidRPr="007C27CC" w:rsidRDefault="00FA7841" w:rsidP="00FA7841">
            <w:pPr>
              <w:spacing w:line="350" w:lineRule="exact"/>
              <w:rPr>
                <w:rFonts w:ascii="Times New Roman" w:eastAsia="標楷體" w:hAnsi="Times New Roman"/>
              </w:rPr>
            </w:pPr>
            <w:r w:rsidRPr="007C27CC">
              <w:rPr>
                <w:rFonts w:ascii="Times New Roman" w:eastAsia="標楷體" w:hAnsi="Times New Roman" w:hint="eastAsia"/>
              </w:rPr>
              <w:t>【報考資格】師資培育法所指幼兒園實際從事教學及保育工作並「繼續任職」之認定？</w:t>
            </w:r>
          </w:p>
        </w:tc>
        <w:tc>
          <w:tcPr>
            <w:tcW w:w="3087" w:type="pct"/>
          </w:tcPr>
          <w:p w14:paraId="0D3948CD" w14:textId="77777777" w:rsidR="00FA7841" w:rsidRPr="007C27CC" w:rsidRDefault="00FA7841" w:rsidP="00FA7841">
            <w:pPr>
              <w:pStyle w:val="a8"/>
              <w:numPr>
                <w:ilvl w:val="0"/>
                <w:numId w:val="29"/>
              </w:numPr>
              <w:spacing w:line="350" w:lineRule="exact"/>
              <w:ind w:leftChars="0"/>
              <w:rPr>
                <w:rFonts w:ascii="Times New Roman" w:eastAsia="標楷體" w:hAnsi="Times New Roman"/>
                <w:u w:val="single"/>
              </w:rPr>
            </w:pPr>
            <w:r w:rsidRPr="007C27CC">
              <w:rPr>
                <w:rFonts w:ascii="Times New Roman" w:eastAsia="標楷體" w:hAnsi="Times New Roman" w:hint="eastAsia"/>
              </w:rPr>
              <w:t>依據「幼兒園在職人員修習幼兒園教師師資職前教育課程辦法」第二條第一項第</w:t>
            </w:r>
            <w:r w:rsidRPr="007C27CC">
              <w:rPr>
                <w:rFonts w:ascii="Times New Roman" w:eastAsia="標楷體" w:hAnsi="Times New Roman" w:hint="eastAsia"/>
              </w:rPr>
              <w:t>1</w:t>
            </w:r>
            <w:r w:rsidRPr="007C27CC">
              <w:rPr>
                <w:rFonts w:ascii="Times New Roman" w:eastAsia="標楷體" w:hAnsi="Times New Roman" w:hint="eastAsia"/>
              </w:rPr>
              <w:t>款：</w:t>
            </w:r>
            <w:r w:rsidRPr="007C27CC">
              <w:rPr>
                <w:rFonts w:ascii="Times New Roman" w:eastAsia="標楷體" w:hAnsi="Times New Roman" w:hint="eastAsia"/>
                <w:b/>
                <w:bCs/>
                <w:u w:val="single"/>
              </w:rPr>
              <w:t>中華民國一百零四年一月三十一日以前已於立案之幼兒園實際從事教學及保育工作，並繼續任職。</w:t>
            </w:r>
          </w:p>
          <w:p w14:paraId="69AA9CCA" w14:textId="77777777" w:rsidR="00FA7841" w:rsidRPr="007C27CC" w:rsidRDefault="00FA7841" w:rsidP="00FA7841">
            <w:pPr>
              <w:pStyle w:val="a8"/>
              <w:numPr>
                <w:ilvl w:val="0"/>
                <w:numId w:val="29"/>
              </w:numPr>
              <w:spacing w:line="350" w:lineRule="exact"/>
              <w:ind w:leftChars="0"/>
              <w:rPr>
                <w:rFonts w:ascii="Times New Roman" w:eastAsia="標楷體" w:hAnsi="Times New Roman"/>
              </w:rPr>
            </w:pPr>
            <w:r w:rsidRPr="007C27CC">
              <w:rPr>
                <w:rFonts w:ascii="Times New Roman" w:eastAsia="標楷體" w:hAnsi="Times New Roman" w:hint="eastAsia"/>
              </w:rPr>
              <w:t>報考人員如遇實際任職前園離職日與後園到職日之銜接適逢假日、國定假日等期間，致前後園方開立之服務證明中斷之情事，如屬不可歸責於當事人之情形，經所屬直轄市、縣</w:t>
            </w:r>
            <w:r w:rsidRPr="007C27CC">
              <w:rPr>
                <w:rFonts w:ascii="Times New Roman" w:eastAsia="標楷體" w:hAnsi="Times New Roman" w:hint="eastAsia"/>
              </w:rPr>
              <w:t>(</w:t>
            </w:r>
            <w:r w:rsidRPr="007C27CC">
              <w:rPr>
                <w:rFonts w:ascii="Times New Roman" w:eastAsia="標楷體" w:hAnsi="Times New Roman" w:hint="eastAsia"/>
              </w:rPr>
              <w:t>市</w:t>
            </w:r>
            <w:r w:rsidRPr="007C27CC">
              <w:rPr>
                <w:rFonts w:ascii="Times New Roman" w:eastAsia="標楷體" w:hAnsi="Times New Roman" w:hint="eastAsia"/>
              </w:rPr>
              <w:t>)</w:t>
            </w:r>
            <w:r w:rsidRPr="007C27CC">
              <w:rPr>
                <w:rFonts w:ascii="Times New Roman" w:eastAsia="標楷體" w:hAnsi="Times New Roman" w:hint="eastAsia"/>
              </w:rPr>
              <w:t>主管機關認定符合繼續任職之規定者。</w:t>
            </w:r>
          </w:p>
          <w:p w14:paraId="7E06165E" w14:textId="514DD3B0" w:rsidR="00FA7841" w:rsidRPr="007C27CC" w:rsidRDefault="00FA7841" w:rsidP="00FA7841">
            <w:pPr>
              <w:pStyle w:val="a8"/>
              <w:numPr>
                <w:ilvl w:val="0"/>
                <w:numId w:val="29"/>
              </w:numPr>
              <w:spacing w:line="350" w:lineRule="exact"/>
              <w:ind w:leftChars="0"/>
              <w:rPr>
                <w:rFonts w:ascii="Times New Roman" w:eastAsia="標楷體" w:hAnsi="Times New Roman"/>
              </w:rPr>
            </w:pPr>
            <w:r w:rsidRPr="007C27CC">
              <w:rPr>
                <w:rFonts w:ascii="Times New Roman" w:eastAsia="標楷體" w:hAnsi="Times New Roman" w:hint="eastAsia"/>
              </w:rPr>
              <w:t>報考人員於留職停薪期間（如育嬰假、侍親假、延長病假等），如提出在職證明及</w:t>
            </w:r>
            <w:r w:rsidRPr="007C27CC">
              <w:rPr>
                <w:rFonts w:ascii="Times New Roman" w:eastAsia="標楷體" w:hAnsi="Times New Roman" w:hint="eastAsia"/>
                <w:b/>
                <w:bCs/>
                <w:u w:val="single"/>
              </w:rPr>
              <w:t>留職停薪證明，並經審查無誤者，符合繼續任職之規定</w:t>
            </w:r>
            <w:r w:rsidRPr="007C27CC">
              <w:rPr>
                <w:rFonts w:ascii="Times New Roman" w:eastAsia="標楷體" w:hAnsi="Times New Roman" w:hint="eastAsia"/>
              </w:rPr>
              <w:t>。</w:t>
            </w:r>
          </w:p>
        </w:tc>
      </w:tr>
      <w:tr w:rsidR="007C27CC" w:rsidRPr="007C27CC" w14:paraId="7DB84BB6" w14:textId="77777777" w:rsidTr="00F92446">
        <w:trPr>
          <w:trHeight w:val="1134"/>
          <w:jc w:val="center"/>
        </w:trPr>
        <w:tc>
          <w:tcPr>
            <w:tcW w:w="237" w:type="pct"/>
          </w:tcPr>
          <w:p w14:paraId="2820FA57" w14:textId="4EB07EE3" w:rsidR="00FA7841" w:rsidRPr="007C27CC" w:rsidRDefault="00E00004" w:rsidP="00FA7841">
            <w:pPr>
              <w:spacing w:line="350" w:lineRule="exact"/>
              <w:rPr>
                <w:rFonts w:ascii="Times New Roman" w:eastAsia="標楷體" w:hAnsi="Times New Roman"/>
              </w:rPr>
            </w:pPr>
            <w:r w:rsidRPr="007C27CC">
              <w:rPr>
                <w:rFonts w:ascii="Times New Roman" w:eastAsia="標楷體" w:hAnsi="Times New Roman" w:hint="eastAsia"/>
              </w:rPr>
              <w:t>4</w:t>
            </w:r>
          </w:p>
        </w:tc>
        <w:tc>
          <w:tcPr>
            <w:tcW w:w="1676" w:type="pct"/>
          </w:tcPr>
          <w:p w14:paraId="14309DEC" w14:textId="352596DB" w:rsidR="00FA7841" w:rsidRPr="007C27CC" w:rsidRDefault="00FA7841" w:rsidP="00FA7841">
            <w:pPr>
              <w:spacing w:line="350" w:lineRule="exact"/>
              <w:rPr>
                <w:rFonts w:ascii="Times New Roman" w:eastAsia="標楷體" w:hAnsi="Times New Roman"/>
              </w:rPr>
            </w:pPr>
            <w:r w:rsidRPr="007C27CC">
              <w:rPr>
                <w:rFonts w:ascii="Times New Roman" w:eastAsia="標楷體" w:hAnsi="Times New Roman" w:hint="eastAsia"/>
              </w:rPr>
              <w:t>【報考資格】幼兒園在職人員服務證明書工作年資如何界定？</w:t>
            </w:r>
          </w:p>
        </w:tc>
        <w:tc>
          <w:tcPr>
            <w:tcW w:w="3087" w:type="pct"/>
          </w:tcPr>
          <w:p w14:paraId="282710B2" w14:textId="503C75B8" w:rsidR="00FA7841" w:rsidRPr="007C27CC" w:rsidRDefault="00FA7841" w:rsidP="00FA7841">
            <w:pPr>
              <w:spacing w:line="350" w:lineRule="exact"/>
              <w:rPr>
                <w:rFonts w:ascii="Times New Roman" w:eastAsia="標楷體" w:hAnsi="Times New Roman"/>
              </w:rPr>
            </w:pPr>
            <w:r w:rsidRPr="007C27CC">
              <w:rPr>
                <w:rFonts w:ascii="Times New Roman" w:eastAsia="標楷體" w:hAnsi="Times New Roman" w:hint="eastAsia"/>
              </w:rPr>
              <w:t>報考人員如以教保條例第</w:t>
            </w:r>
            <w:r w:rsidRPr="007C27CC">
              <w:rPr>
                <w:rFonts w:ascii="Times New Roman" w:eastAsia="標楷體" w:hAnsi="Times New Roman" w:hint="eastAsia"/>
              </w:rPr>
              <w:t>9</w:t>
            </w:r>
            <w:r w:rsidRPr="007C27CC">
              <w:rPr>
                <w:rFonts w:ascii="Times New Roman" w:eastAsia="標楷體" w:hAnsi="Times New Roman" w:hint="eastAsia"/>
              </w:rPr>
              <w:t>條第</w:t>
            </w:r>
            <w:r w:rsidRPr="007C27CC">
              <w:rPr>
                <w:rFonts w:ascii="Times New Roman" w:eastAsia="標楷體" w:hAnsi="Times New Roman" w:hint="eastAsia"/>
              </w:rPr>
              <w:t>1</w:t>
            </w:r>
            <w:r w:rsidRPr="007C27CC">
              <w:rPr>
                <w:rFonts w:ascii="Times New Roman" w:eastAsia="標楷體" w:hAnsi="Times New Roman" w:hint="eastAsia"/>
              </w:rPr>
              <w:t>項「幼兒園實際從事教保服務工作累計滿三年」之資格報考，其</w:t>
            </w:r>
            <w:r w:rsidRPr="007C27CC">
              <w:rPr>
                <w:rFonts w:ascii="Times New Roman" w:eastAsia="標楷體" w:hAnsi="Times New Roman" w:hint="eastAsia"/>
                <w:b/>
                <w:u w:val="single"/>
              </w:rPr>
              <w:t>工作年</w:t>
            </w:r>
            <w:r w:rsidRPr="003C2CA3">
              <w:rPr>
                <w:rFonts w:ascii="Times New Roman" w:eastAsia="標楷體" w:hAnsi="Times New Roman" w:hint="eastAsia"/>
                <w:b/>
                <w:u w:val="single"/>
              </w:rPr>
              <w:t>資採計截止日至</w:t>
            </w:r>
            <w:r w:rsidRPr="00560721">
              <w:rPr>
                <w:rFonts w:ascii="Times New Roman" w:eastAsia="標楷體" w:hAnsi="Times New Roman" w:hint="eastAsia"/>
                <w:b/>
                <w:color w:val="FF0000"/>
                <w:highlight w:val="yellow"/>
                <w:u w:val="single"/>
              </w:rPr>
              <w:t>11</w:t>
            </w:r>
            <w:r w:rsidR="007C27CC" w:rsidRPr="00560721">
              <w:rPr>
                <w:rFonts w:ascii="Times New Roman" w:eastAsia="標楷體" w:hAnsi="Times New Roman" w:hint="eastAsia"/>
                <w:b/>
                <w:color w:val="FF0000"/>
                <w:highlight w:val="yellow"/>
                <w:u w:val="single"/>
              </w:rPr>
              <w:t>3</w:t>
            </w:r>
            <w:r w:rsidRPr="00560721">
              <w:rPr>
                <w:rFonts w:ascii="Times New Roman" w:eastAsia="標楷體" w:hAnsi="Times New Roman" w:hint="eastAsia"/>
                <w:b/>
                <w:color w:val="FF0000"/>
                <w:highlight w:val="yellow"/>
                <w:u w:val="single"/>
              </w:rPr>
              <w:t>年</w:t>
            </w:r>
            <w:r w:rsidRPr="00560721">
              <w:rPr>
                <w:rFonts w:ascii="Times New Roman" w:eastAsia="標楷體" w:hAnsi="Times New Roman" w:hint="eastAsia"/>
                <w:b/>
                <w:color w:val="FF0000"/>
                <w:highlight w:val="yellow"/>
                <w:u w:val="single"/>
              </w:rPr>
              <w:t>6</w:t>
            </w:r>
            <w:r w:rsidRPr="00560721">
              <w:rPr>
                <w:rFonts w:ascii="Times New Roman" w:eastAsia="標楷體" w:hAnsi="Times New Roman" w:hint="eastAsia"/>
                <w:b/>
                <w:color w:val="FF0000"/>
                <w:highlight w:val="yellow"/>
                <w:u w:val="single"/>
              </w:rPr>
              <w:t>月</w:t>
            </w:r>
            <w:r w:rsidRPr="00560721">
              <w:rPr>
                <w:rFonts w:ascii="Times New Roman" w:eastAsia="標楷體" w:hAnsi="Times New Roman" w:hint="eastAsia"/>
                <w:b/>
                <w:color w:val="FF0000"/>
                <w:highlight w:val="yellow"/>
                <w:u w:val="single"/>
              </w:rPr>
              <w:t>1</w:t>
            </w:r>
            <w:r w:rsidR="007C27CC" w:rsidRPr="00560721">
              <w:rPr>
                <w:rFonts w:ascii="Times New Roman" w:eastAsia="標楷體" w:hAnsi="Times New Roman" w:hint="eastAsia"/>
                <w:b/>
                <w:color w:val="FF0000"/>
                <w:highlight w:val="yellow"/>
                <w:u w:val="single"/>
              </w:rPr>
              <w:t>1</w:t>
            </w:r>
            <w:r w:rsidRPr="00560721">
              <w:rPr>
                <w:rFonts w:ascii="Times New Roman" w:eastAsia="標楷體" w:hAnsi="Times New Roman" w:hint="eastAsia"/>
                <w:b/>
                <w:color w:val="FF0000"/>
                <w:highlight w:val="yellow"/>
                <w:u w:val="single"/>
              </w:rPr>
              <w:t>日止</w:t>
            </w:r>
            <w:r w:rsidR="00560721" w:rsidRPr="00560721">
              <w:rPr>
                <w:rFonts w:ascii="Times New Roman" w:eastAsia="標楷體" w:hAnsi="Times New Roman" w:hint="eastAsia"/>
                <w:b/>
                <w:color w:val="FF0000"/>
                <w:highlight w:val="yellow"/>
                <w:u w:val="single"/>
              </w:rPr>
              <w:t>(</w:t>
            </w:r>
            <w:r w:rsidR="00560721" w:rsidRPr="00560721">
              <w:rPr>
                <w:rFonts w:ascii="Times New Roman" w:eastAsia="標楷體" w:hAnsi="Times New Roman" w:hint="eastAsia"/>
                <w:b/>
                <w:color w:val="FF0000"/>
                <w:highlight w:val="yellow"/>
                <w:u w:val="single"/>
              </w:rPr>
              <w:t>第一階段報考人員</w:t>
            </w:r>
            <w:r w:rsidR="00560721" w:rsidRPr="00560721">
              <w:rPr>
                <w:rFonts w:ascii="Times New Roman" w:eastAsia="標楷體" w:hAnsi="Times New Roman" w:hint="eastAsia"/>
                <w:b/>
                <w:color w:val="FF0000"/>
                <w:highlight w:val="yellow"/>
                <w:u w:val="single"/>
              </w:rPr>
              <w:t>)</w:t>
            </w:r>
            <w:r w:rsidR="00560721" w:rsidRPr="00560721">
              <w:rPr>
                <w:rFonts w:ascii="Times New Roman" w:eastAsia="標楷體" w:hAnsi="Times New Roman" w:hint="eastAsia"/>
                <w:b/>
                <w:color w:val="FF0000"/>
                <w:highlight w:val="yellow"/>
                <w:u w:val="single"/>
              </w:rPr>
              <w:t>、</w:t>
            </w:r>
            <w:r w:rsidR="00560721" w:rsidRPr="00560721">
              <w:rPr>
                <w:rFonts w:ascii="Times New Roman" w:eastAsia="標楷體" w:hAnsi="Times New Roman" w:hint="eastAsia"/>
                <w:b/>
                <w:color w:val="FF0000"/>
                <w:highlight w:val="yellow"/>
                <w:u w:val="single"/>
              </w:rPr>
              <w:t>113</w:t>
            </w:r>
            <w:r w:rsidR="00560721" w:rsidRPr="00560721">
              <w:rPr>
                <w:rFonts w:ascii="Times New Roman" w:eastAsia="標楷體" w:hAnsi="Times New Roman" w:hint="eastAsia"/>
                <w:b/>
                <w:color w:val="FF0000"/>
                <w:highlight w:val="yellow"/>
                <w:u w:val="single"/>
              </w:rPr>
              <w:t>年</w:t>
            </w:r>
            <w:r w:rsidR="00560721" w:rsidRPr="00560721">
              <w:rPr>
                <w:rFonts w:ascii="Times New Roman" w:eastAsia="標楷體" w:hAnsi="Times New Roman" w:hint="eastAsia"/>
                <w:b/>
                <w:color w:val="FF0000"/>
                <w:highlight w:val="yellow"/>
                <w:u w:val="single"/>
              </w:rPr>
              <w:t>6</w:t>
            </w:r>
            <w:r w:rsidR="00560721" w:rsidRPr="00560721">
              <w:rPr>
                <w:rFonts w:ascii="Times New Roman" w:eastAsia="標楷體" w:hAnsi="Times New Roman" w:hint="eastAsia"/>
                <w:b/>
                <w:color w:val="FF0000"/>
                <w:highlight w:val="yellow"/>
                <w:u w:val="single"/>
              </w:rPr>
              <w:t>月</w:t>
            </w:r>
            <w:r w:rsidR="00560721" w:rsidRPr="00560721">
              <w:rPr>
                <w:rFonts w:ascii="Times New Roman" w:eastAsia="標楷體" w:hAnsi="Times New Roman" w:hint="eastAsia"/>
                <w:b/>
                <w:color w:val="FF0000"/>
                <w:highlight w:val="yellow"/>
                <w:u w:val="single"/>
              </w:rPr>
              <w:t>27</w:t>
            </w:r>
            <w:r w:rsidR="00560721" w:rsidRPr="00560721">
              <w:rPr>
                <w:rFonts w:ascii="Times New Roman" w:eastAsia="標楷體" w:hAnsi="Times New Roman" w:hint="eastAsia"/>
                <w:b/>
                <w:color w:val="FF0000"/>
                <w:highlight w:val="yellow"/>
                <w:u w:val="single"/>
              </w:rPr>
              <w:t>日止</w:t>
            </w:r>
            <w:r w:rsidR="00560721" w:rsidRPr="00560721">
              <w:rPr>
                <w:rFonts w:ascii="Times New Roman" w:eastAsia="標楷體" w:hAnsi="Times New Roman" w:hint="eastAsia"/>
                <w:b/>
                <w:color w:val="FF0000"/>
                <w:highlight w:val="yellow"/>
                <w:u w:val="single"/>
              </w:rPr>
              <w:t>(</w:t>
            </w:r>
            <w:r w:rsidR="00560721" w:rsidRPr="00560721">
              <w:rPr>
                <w:rFonts w:ascii="Times New Roman" w:eastAsia="標楷體" w:hAnsi="Times New Roman" w:hint="eastAsia"/>
                <w:b/>
                <w:color w:val="FF0000"/>
                <w:highlight w:val="yellow"/>
                <w:u w:val="single"/>
              </w:rPr>
              <w:t>第二階段報考人員</w:t>
            </w:r>
            <w:r w:rsidR="00560721" w:rsidRPr="00560721">
              <w:rPr>
                <w:rFonts w:ascii="Times New Roman" w:eastAsia="標楷體" w:hAnsi="Times New Roman" w:hint="eastAsia"/>
                <w:b/>
                <w:color w:val="FF0000"/>
                <w:highlight w:val="yellow"/>
                <w:u w:val="single"/>
              </w:rPr>
              <w:t>)</w:t>
            </w:r>
            <w:r w:rsidRPr="00560721">
              <w:rPr>
                <w:rFonts w:ascii="Times New Roman" w:eastAsia="標楷體" w:hAnsi="Times New Roman" w:hint="eastAsia"/>
                <w:color w:val="FF0000"/>
                <w:highlight w:val="yellow"/>
              </w:rPr>
              <w:t>。</w:t>
            </w:r>
          </w:p>
        </w:tc>
      </w:tr>
      <w:tr w:rsidR="007C27CC" w:rsidRPr="007C27CC" w14:paraId="7518FABA" w14:textId="77777777" w:rsidTr="00F92446">
        <w:trPr>
          <w:trHeight w:val="2154"/>
          <w:jc w:val="center"/>
        </w:trPr>
        <w:tc>
          <w:tcPr>
            <w:tcW w:w="237" w:type="pct"/>
          </w:tcPr>
          <w:p w14:paraId="4706100E" w14:textId="07D45433" w:rsidR="00FA7841" w:rsidRPr="007C27CC" w:rsidRDefault="00E00004" w:rsidP="00FA7841">
            <w:pPr>
              <w:spacing w:line="350" w:lineRule="exact"/>
              <w:rPr>
                <w:rFonts w:ascii="Times New Roman" w:eastAsia="標楷體" w:hAnsi="Times New Roman"/>
              </w:rPr>
            </w:pPr>
            <w:r w:rsidRPr="007C27CC">
              <w:rPr>
                <w:rFonts w:ascii="Times New Roman" w:eastAsia="標楷體" w:hAnsi="Times New Roman" w:hint="eastAsia"/>
              </w:rPr>
              <w:t>5</w:t>
            </w:r>
          </w:p>
        </w:tc>
        <w:tc>
          <w:tcPr>
            <w:tcW w:w="1676" w:type="pct"/>
          </w:tcPr>
          <w:p w14:paraId="4EA2B4B0" w14:textId="2EC9E91D" w:rsidR="00FA7841" w:rsidRPr="007C27CC" w:rsidRDefault="00FA7841" w:rsidP="00C23730">
            <w:pPr>
              <w:spacing w:line="350" w:lineRule="exact"/>
              <w:rPr>
                <w:rFonts w:ascii="Times New Roman" w:eastAsia="標楷體" w:hAnsi="Times New Roman"/>
              </w:rPr>
            </w:pPr>
            <w:r w:rsidRPr="007C27CC">
              <w:rPr>
                <w:rFonts w:ascii="Times New Roman" w:eastAsia="標楷體" w:hAnsi="Times New Roman" w:hint="eastAsia"/>
              </w:rPr>
              <w:t>【報考資格】「代理</w:t>
            </w:r>
            <w:r w:rsidR="00C23730" w:rsidRPr="007C27CC">
              <w:rPr>
                <w:rFonts w:ascii="Times New Roman" w:eastAsia="標楷體" w:hAnsi="Times New Roman" w:hint="eastAsia"/>
              </w:rPr>
              <w:t>人員</w:t>
            </w:r>
            <w:r w:rsidRPr="007C27CC">
              <w:rPr>
                <w:rFonts w:ascii="Times New Roman" w:eastAsia="標楷體" w:hAnsi="Times New Roman" w:hint="eastAsia"/>
              </w:rPr>
              <w:t>」年資</w:t>
            </w:r>
            <w:r w:rsidR="00C23730" w:rsidRPr="007C27CC">
              <w:rPr>
                <w:rFonts w:ascii="Times New Roman" w:eastAsia="標楷體" w:hAnsi="Times New Roman" w:hint="eastAsia"/>
              </w:rPr>
              <w:t>可否</w:t>
            </w:r>
            <w:r w:rsidRPr="007C27CC">
              <w:rPr>
                <w:rFonts w:ascii="Times New Roman" w:eastAsia="標楷體" w:hAnsi="Times New Roman" w:hint="eastAsia"/>
              </w:rPr>
              <w:t>採認？</w:t>
            </w:r>
          </w:p>
        </w:tc>
        <w:tc>
          <w:tcPr>
            <w:tcW w:w="3087" w:type="pct"/>
          </w:tcPr>
          <w:p w14:paraId="52FAA857" w14:textId="1086B121" w:rsidR="00FA7841" w:rsidRPr="007C27CC" w:rsidRDefault="00AF6EA5" w:rsidP="001D1B22">
            <w:pPr>
              <w:spacing w:line="350" w:lineRule="exact"/>
              <w:rPr>
                <w:rFonts w:ascii="Times New Roman" w:eastAsia="標楷體" w:hAnsi="Times New Roman"/>
              </w:rPr>
            </w:pPr>
            <w:r w:rsidRPr="007C27CC">
              <w:rPr>
                <w:rFonts w:ascii="Times New Roman" w:eastAsia="標楷體" w:hAnsi="Times New Roman" w:hint="eastAsia"/>
              </w:rPr>
              <w:t>參照</w:t>
            </w:r>
            <w:r w:rsidRPr="007C27CC">
              <w:rPr>
                <w:rFonts w:ascii="Times New Roman" w:eastAsia="標楷體" w:hAnsi="Times New Roman"/>
              </w:rPr>
              <w:t>111</w:t>
            </w:r>
            <w:r w:rsidRPr="007C27CC">
              <w:rPr>
                <w:rFonts w:ascii="Times New Roman" w:eastAsia="標楷體" w:hAnsi="Times New Roman" w:hint="eastAsia"/>
              </w:rPr>
              <w:t>年</w:t>
            </w:r>
            <w:r w:rsidRPr="007C27CC">
              <w:rPr>
                <w:rFonts w:ascii="Times New Roman" w:eastAsia="標楷體" w:hAnsi="Times New Roman"/>
              </w:rPr>
              <w:t>6</w:t>
            </w:r>
            <w:r w:rsidRPr="007C27CC">
              <w:rPr>
                <w:rFonts w:ascii="Times New Roman" w:eastAsia="標楷體" w:hAnsi="Times New Roman" w:hint="eastAsia"/>
              </w:rPr>
              <w:t>月</w:t>
            </w:r>
            <w:r w:rsidRPr="007C27CC">
              <w:rPr>
                <w:rFonts w:ascii="Times New Roman" w:eastAsia="標楷體" w:hAnsi="Times New Roman"/>
              </w:rPr>
              <w:t>29</w:t>
            </w:r>
            <w:r w:rsidRPr="007C27CC">
              <w:rPr>
                <w:rFonts w:ascii="Times New Roman" w:eastAsia="標楷體" w:hAnsi="Times New Roman" w:hint="eastAsia"/>
              </w:rPr>
              <w:t>日修正教保服務人員條例之第</w:t>
            </w:r>
            <w:r w:rsidRPr="007C27CC">
              <w:rPr>
                <w:rFonts w:ascii="Times New Roman" w:eastAsia="標楷體" w:hAnsi="Times New Roman"/>
              </w:rPr>
              <w:t>6</w:t>
            </w:r>
            <w:r w:rsidRPr="007C27CC">
              <w:rPr>
                <w:rFonts w:ascii="Times New Roman" w:eastAsia="標楷體" w:hAnsi="Times New Roman" w:hint="eastAsia"/>
              </w:rPr>
              <w:t>條第</w:t>
            </w:r>
            <w:r w:rsidRPr="007C27CC">
              <w:rPr>
                <w:rFonts w:ascii="Times New Roman" w:eastAsia="標楷體" w:hAnsi="Times New Roman"/>
              </w:rPr>
              <w:t>3</w:t>
            </w:r>
            <w:r w:rsidRPr="007C27CC">
              <w:rPr>
                <w:rFonts w:ascii="Times New Roman" w:eastAsia="標楷體" w:hAnsi="Times New Roman" w:hint="eastAsia"/>
              </w:rPr>
              <w:t>項第</w:t>
            </w:r>
            <w:r w:rsidRPr="007C27CC">
              <w:rPr>
                <w:rFonts w:ascii="Times New Roman" w:eastAsia="標楷體" w:hAnsi="Times New Roman"/>
              </w:rPr>
              <w:t>3</w:t>
            </w:r>
            <w:r w:rsidRPr="007C27CC">
              <w:rPr>
                <w:rFonts w:ascii="Times New Roman" w:eastAsia="標楷體" w:hAnsi="Times New Roman" w:hint="eastAsia"/>
              </w:rPr>
              <w:t>款幼兒園園長年資採計方式，幼教專班報考資格之年資，採認「一百零一年一月一日以後，具教保員資格且擔任幼兒園教師或教保員之代理人員，其代理報經直轄市、縣（市）主管機關備查，且代理期間連續達三個月以上之服務年資。」</w:t>
            </w:r>
            <w:r w:rsidR="00C23730" w:rsidRPr="007C27CC">
              <w:rPr>
                <w:rFonts w:ascii="Times New Roman" w:eastAsia="標楷體" w:hAnsi="Times New Roman" w:hint="eastAsia"/>
              </w:rPr>
              <w:t>。</w:t>
            </w:r>
          </w:p>
        </w:tc>
      </w:tr>
      <w:tr w:rsidR="007C27CC" w:rsidRPr="007C27CC" w14:paraId="07855CD1" w14:textId="77777777" w:rsidTr="00F92446">
        <w:trPr>
          <w:trHeight w:val="1077"/>
          <w:jc w:val="center"/>
        </w:trPr>
        <w:tc>
          <w:tcPr>
            <w:tcW w:w="237" w:type="pct"/>
          </w:tcPr>
          <w:p w14:paraId="57F35693" w14:textId="0C2CF4F1" w:rsidR="00E00004" w:rsidRPr="007C27CC" w:rsidRDefault="00E00004" w:rsidP="00E00004">
            <w:pPr>
              <w:spacing w:line="350" w:lineRule="exact"/>
              <w:rPr>
                <w:rFonts w:ascii="Times New Roman" w:eastAsia="標楷體" w:hAnsi="Times New Roman"/>
              </w:rPr>
            </w:pPr>
            <w:r w:rsidRPr="007C27CC">
              <w:rPr>
                <w:rFonts w:ascii="Times New Roman" w:eastAsia="標楷體" w:hAnsi="Times New Roman" w:hint="eastAsia"/>
              </w:rPr>
              <w:t>6</w:t>
            </w:r>
          </w:p>
        </w:tc>
        <w:tc>
          <w:tcPr>
            <w:tcW w:w="1676" w:type="pct"/>
          </w:tcPr>
          <w:p w14:paraId="2D4D33A0" w14:textId="6174DAEF" w:rsidR="00E00004" w:rsidRPr="007C27CC" w:rsidRDefault="00E00004" w:rsidP="00E00004">
            <w:pPr>
              <w:spacing w:line="350" w:lineRule="exact"/>
              <w:rPr>
                <w:rFonts w:ascii="Times New Roman" w:eastAsia="標楷體" w:hAnsi="Times New Roman"/>
              </w:rPr>
            </w:pPr>
            <w:r w:rsidRPr="007C27CC">
              <w:rPr>
                <w:rFonts w:ascii="Times New Roman" w:eastAsia="標楷體" w:hAnsi="Times New Roman" w:hint="eastAsia"/>
              </w:rPr>
              <w:t>【報考資格】下列對象「非」屬本辦法所認定之幼兒園在職人員？</w:t>
            </w:r>
          </w:p>
        </w:tc>
        <w:tc>
          <w:tcPr>
            <w:tcW w:w="3087" w:type="pct"/>
          </w:tcPr>
          <w:p w14:paraId="5AFFE188" w14:textId="6B56CFE1" w:rsidR="00E00004" w:rsidRPr="00DE26E5" w:rsidRDefault="00C739E2" w:rsidP="00DE26E5">
            <w:pPr>
              <w:pStyle w:val="a8"/>
              <w:numPr>
                <w:ilvl w:val="0"/>
                <w:numId w:val="5"/>
              </w:numPr>
              <w:spacing w:line="350" w:lineRule="exact"/>
              <w:ind w:leftChars="0"/>
              <w:jc w:val="both"/>
              <w:rPr>
                <w:rFonts w:ascii="Times New Roman" w:eastAsia="標楷體" w:hAnsi="Times New Roman"/>
              </w:rPr>
            </w:pPr>
            <w:r w:rsidRPr="007C27CC">
              <w:rPr>
                <w:rFonts w:ascii="Times New Roman" w:eastAsia="標楷體" w:hAnsi="Times New Roman" w:hint="eastAsia"/>
              </w:rPr>
              <w:t>依教保條例第</w:t>
            </w:r>
            <w:r w:rsidRPr="007C27CC">
              <w:rPr>
                <w:rFonts w:ascii="Times New Roman" w:eastAsia="標楷體" w:hAnsi="Times New Roman" w:hint="eastAsia"/>
              </w:rPr>
              <w:t>9</w:t>
            </w:r>
            <w:r w:rsidRPr="007C27CC">
              <w:rPr>
                <w:rFonts w:ascii="Times New Roman" w:eastAsia="標楷體" w:hAnsi="Times New Roman" w:hint="eastAsia"/>
              </w:rPr>
              <w:t>條第</w:t>
            </w:r>
            <w:r w:rsidRPr="007C27CC">
              <w:rPr>
                <w:rFonts w:ascii="Times New Roman" w:eastAsia="標楷體" w:hAnsi="Times New Roman" w:hint="eastAsia"/>
              </w:rPr>
              <w:t>1</w:t>
            </w:r>
            <w:r w:rsidRPr="007C27CC">
              <w:rPr>
                <w:rFonts w:ascii="Times New Roman" w:eastAsia="標楷體" w:hAnsi="Times New Roman" w:hint="eastAsia"/>
              </w:rPr>
              <w:t>項規定，幼教專班進修資格應符合「現職之園長、教保員」，代理代課老師、代理教保員非屬</w:t>
            </w:r>
            <w:r w:rsidR="009202CA" w:rsidRPr="007C27CC">
              <w:rPr>
                <w:rFonts w:ascii="Times New Roman" w:eastAsia="標楷體" w:hAnsi="Times New Roman" w:hint="eastAsia"/>
              </w:rPr>
              <w:t>法定職稱</w:t>
            </w:r>
            <w:r w:rsidR="005C4896" w:rsidRPr="007C27CC">
              <w:rPr>
                <w:rFonts w:ascii="Times New Roman" w:eastAsia="標楷體" w:hAnsi="Times New Roman" w:hint="eastAsia"/>
              </w:rPr>
              <w:t>，</w:t>
            </w:r>
            <w:r w:rsidR="009F1F31" w:rsidRPr="009F1F31">
              <w:rPr>
                <w:rFonts w:ascii="Times New Roman" w:eastAsia="標楷體" w:hAnsi="Times New Roman" w:hint="eastAsia"/>
                <w:color w:val="FF0000"/>
              </w:rPr>
              <w:t>爰代理教師、代理教保員倘依此項資格不得報名幼教專班</w:t>
            </w:r>
            <w:r w:rsidR="009F1F31" w:rsidRPr="00D6237F">
              <w:rPr>
                <w:rFonts w:ascii="Times New Roman" w:eastAsia="標楷體" w:hAnsi="Times New Roman" w:hint="eastAsia"/>
              </w:rPr>
              <w:t>；</w:t>
            </w:r>
            <w:r w:rsidRPr="00DE26E5">
              <w:rPr>
                <w:rFonts w:ascii="Times New Roman" w:eastAsia="標楷體" w:hAnsi="Times New Roman" w:hint="eastAsia"/>
                <w:b/>
                <w:u w:val="single"/>
              </w:rPr>
              <w:t>倘依師資培育法第</w:t>
            </w:r>
            <w:r w:rsidRPr="00DE26E5">
              <w:rPr>
                <w:rFonts w:ascii="Times New Roman" w:eastAsia="標楷體" w:hAnsi="Times New Roman" w:hint="eastAsia"/>
                <w:b/>
                <w:u w:val="single"/>
              </w:rPr>
              <w:t>24</w:t>
            </w:r>
            <w:r w:rsidRPr="00DE26E5">
              <w:rPr>
                <w:rFonts w:ascii="Times New Roman" w:eastAsia="標楷體" w:hAnsi="Times New Roman" w:hint="eastAsia"/>
                <w:b/>
                <w:u w:val="single"/>
              </w:rPr>
              <w:t>條第</w:t>
            </w:r>
            <w:r w:rsidRPr="00DE26E5">
              <w:rPr>
                <w:rFonts w:ascii="Times New Roman" w:eastAsia="標楷體" w:hAnsi="Times New Roman" w:hint="eastAsia"/>
                <w:b/>
                <w:u w:val="single"/>
              </w:rPr>
              <w:t>1</w:t>
            </w:r>
            <w:r w:rsidRPr="00DE26E5">
              <w:rPr>
                <w:rFonts w:ascii="Times New Roman" w:eastAsia="標楷體" w:hAnsi="Times New Roman" w:hint="eastAsia"/>
                <w:b/>
                <w:u w:val="single"/>
              </w:rPr>
              <w:t>項規定</w:t>
            </w:r>
            <w:r w:rsidR="009202CA" w:rsidRPr="00DE26E5">
              <w:rPr>
                <w:rFonts w:ascii="Times New Roman" w:eastAsia="標楷體" w:hAnsi="Times New Roman" w:hint="eastAsia"/>
                <w:b/>
                <w:u w:val="single"/>
              </w:rPr>
              <w:t>「</w:t>
            </w:r>
            <w:r w:rsidR="009202CA" w:rsidRPr="00DE26E5">
              <w:rPr>
                <w:rFonts w:ascii="Times New Roman" w:eastAsia="標楷體" w:hAnsi="Times New Roman" w:hint="eastAsia"/>
                <w:b/>
                <w:u w:val="single"/>
              </w:rPr>
              <w:t>104</w:t>
            </w:r>
            <w:r w:rsidR="009202CA" w:rsidRPr="00DE26E5">
              <w:rPr>
                <w:rFonts w:ascii="Times New Roman" w:eastAsia="標楷體" w:hAnsi="Times New Roman" w:hint="eastAsia"/>
                <w:b/>
                <w:u w:val="single"/>
              </w:rPr>
              <w:t>年</w:t>
            </w:r>
            <w:r w:rsidR="009202CA" w:rsidRPr="00DE26E5">
              <w:rPr>
                <w:rFonts w:ascii="Times New Roman" w:eastAsia="標楷體" w:hAnsi="Times New Roman" w:hint="eastAsia"/>
                <w:b/>
                <w:u w:val="single"/>
              </w:rPr>
              <w:t>1</w:t>
            </w:r>
            <w:r w:rsidR="009202CA" w:rsidRPr="00DE26E5">
              <w:rPr>
                <w:rFonts w:ascii="Times New Roman" w:eastAsia="標楷體" w:hAnsi="Times New Roman" w:hint="eastAsia"/>
                <w:b/>
                <w:u w:val="single"/>
              </w:rPr>
              <w:t>月</w:t>
            </w:r>
            <w:r w:rsidR="009202CA" w:rsidRPr="00DE26E5">
              <w:rPr>
                <w:rFonts w:ascii="Times New Roman" w:eastAsia="標楷體" w:hAnsi="Times New Roman" w:hint="eastAsia"/>
                <w:b/>
                <w:u w:val="single"/>
              </w:rPr>
              <w:t>31</w:t>
            </w:r>
            <w:r w:rsidR="009202CA" w:rsidRPr="00DE26E5">
              <w:rPr>
                <w:rFonts w:ascii="Times New Roman" w:eastAsia="標楷體" w:hAnsi="Times New Roman" w:hint="eastAsia"/>
                <w:b/>
                <w:u w:val="single"/>
              </w:rPr>
              <w:t>日以前已在幼兒園實際從事教學及保育工作，並繼續任職者」</w:t>
            </w:r>
            <w:r w:rsidRPr="00DE26E5">
              <w:rPr>
                <w:rFonts w:ascii="Times New Roman" w:eastAsia="標楷體" w:hAnsi="Times New Roman" w:hint="eastAsia"/>
                <w:b/>
                <w:u w:val="single"/>
              </w:rPr>
              <w:t>，得檢具</w:t>
            </w:r>
            <w:r w:rsidRPr="00DE26E5">
              <w:rPr>
                <w:rFonts w:ascii="Times New Roman" w:eastAsia="標楷體" w:hAnsi="Times New Roman" w:hint="eastAsia"/>
                <w:b/>
                <w:u w:val="single"/>
              </w:rPr>
              <w:t>104</w:t>
            </w:r>
            <w:r w:rsidRPr="00DE26E5">
              <w:rPr>
                <w:rFonts w:ascii="Times New Roman" w:eastAsia="標楷體" w:hAnsi="Times New Roman" w:hint="eastAsia"/>
                <w:b/>
                <w:u w:val="single"/>
              </w:rPr>
              <w:t>年</w:t>
            </w:r>
            <w:r w:rsidRPr="00DE26E5">
              <w:rPr>
                <w:rFonts w:ascii="Times New Roman" w:eastAsia="標楷體" w:hAnsi="Times New Roman" w:hint="eastAsia"/>
                <w:b/>
                <w:u w:val="single"/>
              </w:rPr>
              <w:t>1</w:t>
            </w:r>
            <w:r w:rsidRPr="00DE26E5">
              <w:rPr>
                <w:rFonts w:ascii="Times New Roman" w:eastAsia="標楷體" w:hAnsi="Times New Roman" w:hint="eastAsia"/>
                <w:b/>
                <w:u w:val="single"/>
              </w:rPr>
              <w:t>月</w:t>
            </w:r>
            <w:r w:rsidRPr="00DE26E5">
              <w:rPr>
                <w:rFonts w:ascii="Times New Roman" w:eastAsia="標楷體" w:hAnsi="Times New Roman" w:hint="eastAsia"/>
                <w:b/>
                <w:u w:val="single"/>
              </w:rPr>
              <w:t>31</w:t>
            </w:r>
            <w:r w:rsidRPr="00DE26E5">
              <w:rPr>
                <w:rFonts w:ascii="Times New Roman" w:eastAsia="標楷體" w:hAnsi="Times New Roman" w:hint="eastAsia"/>
                <w:b/>
                <w:u w:val="single"/>
              </w:rPr>
              <w:t>日前後繼續任職相關文件佐證報考。</w:t>
            </w:r>
          </w:p>
          <w:p w14:paraId="257C0F07" w14:textId="77777777" w:rsidR="00E00004" w:rsidRPr="007C27CC" w:rsidRDefault="00E00004" w:rsidP="00E00004">
            <w:pPr>
              <w:pStyle w:val="a8"/>
              <w:numPr>
                <w:ilvl w:val="0"/>
                <w:numId w:val="5"/>
              </w:numPr>
              <w:spacing w:line="350" w:lineRule="exact"/>
              <w:ind w:leftChars="0"/>
              <w:rPr>
                <w:rFonts w:ascii="Times New Roman" w:eastAsia="標楷體" w:hAnsi="Times New Roman"/>
              </w:rPr>
            </w:pPr>
            <w:r w:rsidRPr="007C27CC">
              <w:rPr>
                <w:rFonts w:ascii="Times New Roman" w:eastAsia="標楷體" w:hAnsi="Times New Roman" w:hint="eastAsia"/>
              </w:rPr>
              <w:t>任職於</w:t>
            </w:r>
            <w:r w:rsidRPr="007C27CC">
              <w:rPr>
                <w:rFonts w:ascii="Times New Roman" w:eastAsia="標楷體" w:hAnsi="Times New Roman" w:hint="eastAsia"/>
                <w:b/>
                <w:bCs/>
                <w:u w:val="single"/>
              </w:rPr>
              <w:t>社會福利機構或托育（嬰）中心之教保人員</w:t>
            </w:r>
            <w:r w:rsidRPr="007C27CC">
              <w:rPr>
                <w:rFonts w:ascii="Times New Roman" w:eastAsia="標楷體" w:hAnsi="Times New Roman" w:hint="eastAsia"/>
              </w:rPr>
              <w:t>，因社會福利機構或托育（嬰）中心</w:t>
            </w:r>
            <w:r w:rsidRPr="007C27CC">
              <w:rPr>
                <w:rFonts w:ascii="Times New Roman" w:eastAsia="標楷體" w:hAnsi="Times New Roman" w:hint="eastAsia"/>
                <w:b/>
                <w:bCs/>
                <w:u w:val="single"/>
              </w:rPr>
              <w:t>非屬本辦法所定立案之幼兒園，不予認定</w:t>
            </w:r>
            <w:r w:rsidRPr="007C27CC">
              <w:rPr>
                <w:rFonts w:ascii="Times New Roman" w:eastAsia="標楷體" w:hAnsi="Times New Roman" w:hint="eastAsia"/>
              </w:rPr>
              <w:t>。</w:t>
            </w:r>
          </w:p>
          <w:p w14:paraId="2359333F" w14:textId="77777777" w:rsidR="00E00004" w:rsidRPr="007C27CC" w:rsidRDefault="00E00004" w:rsidP="00E00004">
            <w:pPr>
              <w:pStyle w:val="a8"/>
              <w:numPr>
                <w:ilvl w:val="0"/>
                <w:numId w:val="5"/>
              </w:numPr>
              <w:spacing w:line="350" w:lineRule="exact"/>
              <w:ind w:leftChars="0"/>
              <w:rPr>
                <w:rFonts w:ascii="Times New Roman" w:eastAsia="標楷體" w:hAnsi="Times New Roman"/>
              </w:rPr>
            </w:pPr>
            <w:r w:rsidRPr="007C27CC">
              <w:rPr>
                <w:rFonts w:ascii="Times New Roman" w:eastAsia="標楷體" w:hAnsi="Times New Roman" w:hint="eastAsia"/>
                <w:b/>
                <w:bCs/>
              </w:rPr>
              <w:t>「教師助理員」及「特教學生助理人員」</w:t>
            </w:r>
            <w:r w:rsidRPr="007C27CC">
              <w:rPr>
                <w:rFonts w:ascii="Times New Roman" w:eastAsia="標楷體" w:hAnsi="Times New Roman" w:hint="eastAsia"/>
              </w:rPr>
              <w:t>：依「高級中等以下學校特殊教育班班級及專責單位設置與人員進用辦法」第</w:t>
            </w:r>
            <w:r w:rsidRPr="007C27CC">
              <w:rPr>
                <w:rFonts w:ascii="Times New Roman" w:eastAsia="標楷體" w:hAnsi="Times New Roman" w:hint="eastAsia"/>
              </w:rPr>
              <w:t>6</w:t>
            </w:r>
            <w:r w:rsidRPr="007C27CC">
              <w:rPr>
                <w:rFonts w:ascii="Times New Roman" w:eastAsia="標楷體" w:hAnsi="Times New Roman" w:hint="eastAsia"/>
              </w:rPr>
              <w:t>條規定辦理，與教保服務人員條例無涉，爰不具備報考幼教專班資格。</w:t>
            </w:r>
          </w:p>
          <w:p w14:paraId="300FB81A" w14:textId="77777777" w:rsidR="00E00004" w:rsidRPr="007C27CC" w:rsidRDefault="00E00004" w:rsidP="00E00004">
            <w:pPr>
              <w:pStyle w:val="a8"/>
              <w:numPr>
                <w:ilvl w:val="0"/>
                <w:numId w:val="5"/>
              </w:numPr>
              <w:spacing w:line="350" w:lineRule="exact"/>
              <w:ind w:leftChars="0"/>
              <w:rPr>
                <w:rFonts w:ascii="Times New Roman" w:eastAsia="標楷體" w:hAnsi="Times New Roman"/>
                <w:b/>
                <w:bCs/>
                <w:u w:val="single"/>
              </w:rPr>
            </w:pPr>
            <w:r w:rsidRPr="007C27CC">
              <w:rPr>
                <w:rFonts w:ascii="Times New Roman" w:eastAsia="標楷體" w:hAnsi="Times New Roman" w:hint="eastAsia"/>
                <w:b/>
                <w:bCs/>
                <w:u w:val="single"/>
              </w:rPr>
              <w:t>國小課後教保服務人員</w:t>
            </w:r>
            <w:r w:rsidRPr="007C27CC">
              <w:rPr>
                <w:rFonts w:ascii="Times New Roman" w:eastAsia="標楷體" w:hAnsi="Times New Roman" w:hint="eastAsia"/>
              </w:rPr>
              <w:t>：其與立法意旨不符，</w:t>
            </w:r>
            <w:r w:rsidRPr="007C27CC">
              <w:rPr>
                <w:rFonts w:ascii="Times New Roman" w:eastAsia="標楷體" w:hAnsi="Times New Roman" w:hint="eastAsia"/>
                <w:b/>
                <w:bCs/>
                <w:u w:val="single"/>
              </w:rPr>
              <w:t>不予認定。</w:t>
            </w:r>
          </w:p>
          <w:p w14:paraId="7FC9F741" w14:textId="77777777" w:rsidR="00E00004" w:rsidRPr="009F1F31" w:rsidRDefault="00E00004" w:rsidP="00253A95">
            <w:pPr>
              <w:pStyle w:val="a8"/>
              <w:numPr>
                <w:ilvl w:val="0"/>
                <w:numId w:val="5"/>
              </w:numPr>
              <w:spacing w:line="350" w:lineRule="exact"/>
              <w:ind w:leftChars="0"/>
              <w:jc w:val="both"/>
              <w:rPr>
                <w:rFonts w:ascii="Times New Roman" w:eastAsia="標楷體" w:hAnsi="Times New Roman"/>
              </w:rPr>
            </w:pPr>
            <w:r w:rsidRPr="007C27CC">
              <w:rPr>
                <w:rFonts w:ascii="Times New Roman" w:eastAsia="標楷體" w:hAnsi="Times New Roman" w:hint="eastAsia"/>
              </w:rPr>
              <w:t>依該外國有關規定聘請合格教師，不適用幼兒教育及照顧法等相關規定。因此，</w:t>
            </w:r>
            <w:r w:rsidRPr="007C27CC">
              <w:rPr>
                <w:rFonts w:ascii="Times New Roman" w:eastAsia="標楷體" w:hAnsi="Times New Roman" w:hint="eastAsia"/>
                <w:b/>
                <w:bCs/>
                <w:u w:val="single"/>
              </w:rPr>
              <w:t>外僑學校任職之人員，</w:t>
            </w:r>
            <w:r w:rsidRPr="007C27CC">
              <w:rPr>
                <w:rFonts w:ascii="Times New Roman" w:eastAsia="標楷體" w:hAnsi="Times New Roman" w:hint="eastAsia"/>
                <w:b/>
                <w:bCs/>
                <w:u w:val="single"/>
              </w:rPr>
              <w:lastRenderedPageBreak/>
              <w:t>非屬本辦法規範之幼兒園在職人員</w:t>
            </w:r>
            <w:r w:rsidRPr="007C27CC">
              <w:rPr>
                <w:rFonts w:ascii="Times New Roman" w:eastAsia="標楷體" w:hAnsi="Times New Roman" w:hint="eastAsia"/>
              </w:rPr>
              <w:t>，</w:t>
            </w:r>
            <w:r w:rsidRPr="007C27CC">
              <w:rPr>
                <w:rFonts w:ascii="Times New Roman" w:eastAsia="標楷體" w:hAnsi="Times New Roman" w:hint="eastAsia"/>
                <w:b/>
                <w:bCs/>
                <w:u w:val="single"/>
              </w:rPr>
              <w:t>不予認定。</w:t>
            </w:r>
          </w:p>
          <w:p w14:paraId="05C23C06" w14:textId="683A90AB" w:rsidR="009F1F31" w:rsidRPr="007C27CC" w:rsidRDefault="009F1F31" w:rsidP="003B7693">
            <w:pPr>
              <w:pStyle w:val="a8"/>
              <w:numPr>
                <w:ilvl w:val="0"/>
                <w:numId w:val="5"/>
              </w:numPr>
              <w:spacing w:line="350" w:lineRule="exact"/>
              <w:ind w:leftChars="0"/>
              <w:jc w:val="both"/>
              <w:rPr>
                <w:rFonts w:ascii="Times New Roman" w:eastAsia="標楷體" w:hAnsi="Times New Roman"/>
              </w:rPr>
            </w:pPr>
            <w:bookmarkStart w:id="0" w:name="_GoBack"/>
            <w:bookmarkEnd w:id="0"/>
            <w:r w:rsidRPr="003B7693">
              <w:rPr>
                <w:rFonts w:ascii="Times New Roman" w:eastAsia="標楷體" w:hAnsi="Times New Roman" w:hint="eastAsia"/>
                <w:color w:val="FF0000"/>
                <w:highlight w:val="green"/>
              </w:rPr>
              <w:t>113</w:t>
            </w:r>
            <w:r w:rsidRPr="003B7693">
              <w:rPr>
                <w:rFonts w:ascii="Times New Roman" w:eastAsia="標楷體" w:hAnsi="Times New Roman" w:hint="eastAsia"/>
                <w:color w:val="FF0000"/>
                <w:highlight w:val="green"/>
              </w:rPr>
              <w:t>至</w:t>
            </w:r>
            <w:r w:rsidRPr="003B7693">
              <w:rPr>
                <w:rFonts w:ascii="Times New Roman" w:eastAsia="標楷體" w:hAnsi="Times New Roman" w:hint="eastAsia"/>
                <w:color w:val="FF0000"/>
                <w:highlight w:val="green"/>
              </w:rPr>
              <w:t>115</w:t>
            </w:r>
            <w:r w:rsidRPr="003B7693">
              <w:rPr>
                <w:rFonts w:ascii="Times New Roman" w:eastAsia="標楷體" w:hAnsi="Times New Roman" w:hint="eastAsia"/>
                <w:color w:val="FF0000"/>
                <w:highlight w:val="green"/>
              </w:rPr>
              <w:t>學年度試辦於第</w:t>
            </w:r>
            <w:r w:rsidRPr="003B7693">
              <w:rPr>
                <w:rFonts w:ascii="Times New Roman" w:eastAsia="標楷體" w:hAnsi="Times New Roman" w:hint="eastAsia"/>
                <w:color w:val="FF0000"/>
                <w:highlight w:val="green"/>
              </w:rPr>
              <w:t>2</w:t>
            </w:r>
            <w:r w:rsidRPr="003B7693">
              <w:rPr>
                <w:rFonts w:ascii="Times New Roman" w:eastAsia="標楷體" w:hAnsi="Times New Roman" w:hint="eastAsia"/>
                <w:color w:val="FF0000"/>
                <w:highlight w:val="green"/>
              </w:rPr>
              <w:t>階段</w:t>
            </w:r>
            <w:r w:rsidR="003B7693" w:rsidRPr="003B7693">
              <w:rPr>
                <w:rFonts w:ascii="Times New Roman" w:eastAsia="標楷體" w:hAnsi="Times New Roman" w:hint="eastAsia"/>
                <w:color w:val="FF0000"/>
                <w:highlight w:val="green"/>
              </w:rPr>
              <w:t>招收代理教師、代理教保員，</w:t>
            </w:r>
            <w:r w:rsidR="003B7693" w:rsidRPr="003B7693">
              <w:rPr>
                <w:rFonts w:ascii="Times New Roman" w:eastAsia="標楷體" w:hAnsi="Times New Roman" w:hint="eastAsia"/>
                <w:color w:val="FF0000"/>
                <w:highlight w:val="green"/>
                <w:u w:val="single"/>
              </w:rPr>
              <w:t>倘師資培育之大學經招收法定在職人員人數在招生名額</w:t>
            </w:r>
            <w:r w:rsidR="003B7693" w:rsidRPr="003B7693">
              <w:rPr>
                <w:rFonts w:ascii="Times New Roman" w:eastAsia="標楷體" w:hAnsi="Times New Roman" w:hint="eastAsia"/>
                <w:color w:val="FF0000"/>
                <w:highlight w:val="green"/>
                <w:u w:val="single"/>
              </w:rPr>
              <w:t>1.2</w:t>
            </w:r>
            <w:r w:rsidR="003B7693" w:rsidRPr="003B7693">
              <w:rPr>
                <w:rFonts w:ascii="Times New Roman" w:eastAsia="標楷體" w:hAnsi="Times New Roman" w:hint="eastAsia"/>
                <w:color w:val="FF0000"/>
                <w:highlight w:val="green"/>
                <w:u w:val="single"/>
              </w:rPr>
              <w:t>倍</w:t>
            </w:r>
            <w:r w:rsidR="003B7693" w:rsidRPr="003B7693">
              <w:rPr>
                <w:rFonts w:ascii="Times New Roman" w:eastAsia="標楷體" w:hAnsi="Times New Roman" w:hint="eastAsia"/>
                <w:color w:val="FF0000"/>
                <w:highlight w:val="green"/>
                <w:u w:val="single"/>
              </w:rPr>
              <w:t>(</w:t>
            </w:r>
            <w:r w:rsidR="003B7693" w:rsidRPr="003B7693">
              <w:rPr>
                <w:rFonts w:ascii="Times New Roman" w:eastAsia="標楷體" w:hAnsi="Times New Roman" w:hint="eastAsia"/>
                <w:color w:val="FF0000"/>
                <w:highlight w:val="green"/>
                <w:u w:val="single"/>
              </w:rPr>
              <w:t>含</w:t>
            </w:r>
            <w:r w:rsidR="003B7693" w:rsidRPr="003B7693">
              <w:rPr>
                <w:rFonts w:ascii="Times New Roman" w:eastAsia="標楷體" w:hAnsi="Times New Roman" w:hint="eastAsia"/>
                <w:color w:val="FF0000"/>
                <w:highlight w:val="green"/>
                <w:u w:val="single"/>
              </w:rPr>
              <w:t>)</w:t>
            </w:r>
            <w:r w:rsidR="003B7693" w:rsidRPr="003B7693">
              <w:rPr>
                <w:rFonts w:ascii="Times New Roman" w:eastAsia="標楷體" w:hAnsi="Times New Roman" w:hint="eastAsia"/>
                <w:color w:val="FF0000"/>
                <w:highlight w:val="green"/>
                <w:u w:val="single"/>
              </w:rPr>
              <w:t>以下</w:t>
            </w:r>
            <w:r w:rsidRPr="003B7693">
              <w:rPr>
                <w:rFonts w:ascii="Times New Roman" w:eastAsia="標楷體" w:hAnsi="Times New Roman" w:hint="eastAsia"/>
                <w:color w:val="FF0000"/>
                <w:highlight w:val="green"/>
                <w:u w:val="single"/>
              </w:rPr>
              <w:t>，</w:t>
            </w:r>
            <w:r w:rsidR="003B7693" w:rsidRPr="003B7693">
              <w:rPr>
                <w:rFonts w:ascii="Times New Roman" w:eastAsia="標楷體" w:hAnsi="Times New Roman" w:hint="eastAsia"/>
                <w:color w:val="FF0000"/>
                <w:highlight w:val="green"/>
                <w:u w:val="single"/>
              </w:rPr>
              <w:t>將開放代理教師、代理教保員報名，惟仍由法定在職人員優先錄取</w:t>
            </w:r>
            <w:r w:rsidRPr="003B7693">
              <w:rPr>
                <w:rFonts w:ascii="Times New Roman" w:eastAsia="標楷體" w:hAnsi="Times New Roman" w:hint="eastAsia"/>
                <w:color w:val="FF0000"/>
                <w:highlight w:val="green"/>
                <w:u w:val="single"/>
              </w:rPr>
              <w:t>。</w:t>
            </w:r>
          </w:p>
        </w:tc>
      </w:tr>
      <w:tr w:rsidR="007C27CC" w:rsidRPr="007C27CC" w14:paraId="71F8C8E9" w14:textId="77777777" w:rsidTr="00F92446">
        <w:trPr>
          <w:trHeight w:val="1077"/>
          <w:jc w:val="center"/>
        </w:trPr>
        <w:tc>
          <w:tcPr>
            <w:tcW w:w="237" w:type="pct"/>
          </w:tcPr>
          <w:p w14:paraId="50882963" w14:textId="082AE91B" w:rsidR="00E00004" w:rsidRPr="007C27CC" w:rsidRDefault="00E00004" w:rsidP="00E00004">
            <w:pPr>
              <w:spacing w:line="350" w:lineRule="exact"/>
              <w:rPr>
                <w:rFonts w:ascii="Times New Roman" w:eastAsia="標楷體" w:hAnsi="Times New Roman"/>
              </w:rPr>
            </w:pPr>
            <w:r w:rsidRPr="007C27CC">
              <w:rPr>
                <w:rFonts w:ascii="Times New Roman" w:eastAsia="標楷體" w:hAnsi="Times New Roman" w:hint="eastAsia"/>
              </w:rPr>
              <w:lastRenderedPageBreak/>
              <w:t>7</w:t>
            </w:r>
          </w:p>
        </w:tc>
        <w:tc>
          <w:tcPr>
            <w:tcW w:w="1676" w:type="pct"/>
          </w:tcPr>
          <w:p w14:paraId="12A8933C" w14:textId="17735F5C" w:rsidR="00E00004" w:rsidRPr="007C27CC" w:rsidRDefault="00E00004" w:rsidP="00E00004">
            <w:pPr>
              <w:spacing w:line="350" w:lineRule="exact"/>
              <w:rPr>
                <w:rFonts w:ascii="Times New Roman" w:eastAsia="標楷體" w:hAnsi="Times New Roman"/>
              </w:rPr>
            </w:pPr>
            <w:r w:rsidRPr="007C27CC">
              <w:rPr>
                <w:rFonts w:ascii="Times New Roman" w:eastAsia="標楷體" w:hAnsi="Times New Roman" w:hint="eastAsia"/>
              </w:rPr>
              <w:t>【報考資格】有關「族語教保員」，是否具備報考資格？</w:t>
            </w:r>
          </w:p>
        </w:tc>
        <w:tc>
          <w:tcPr>
            <w:tcW w:w="3087" w:type="pct"/>
          </w:tcPr>
          <w:p w14:paraId="68251739" w14:textId="518DCEB8" w:rsidR="00E00004" w:rsidRPr="007C27CC" w:rsidRDefault="00E00004" w:rsidP="00C23730">
            <w:pPr>
              <w:spacing w:line="350" w:lineRule="exact"/>
              <w:rPr>
                <w:rFonts w:ascii="Times New Roman" w:eastAsia="標楷體" w:hAnsi="Times New Roman"/>
              </w:rPr>
            </w:pPr>
            <w:r w:rsidRPr="007C27CC">
              <w:rPr>
                <w:rFonts w:ascii="Times New Roman" w:eastAsia="標楷體" w:hAnsi="Times New Roman" w:hint="eastAsia"/>
              </w:rPr>
              <w:t>因報考族語教保員須具有中華民國國籍者，以原住民身分者優先，且符合教保服務人員條例第</w:t>
            </w:r>
            <w:r w:rsidRPr="007C27CC">
              <w:rPr>
                <w:rFonts w:ascii="Times New Roman" w:eastAsia="標楷體" w:hAnsi="Times New Roman" w:hint="eastAsia"/>
              </w:rPr>
              <w:t>10</w:t>
            </w:r>
            <w:r w:rsidRPr="007C27CC">
              <w:rPr>
                <w:rFonts w:ascii="Times New Roman" w:eastAsia="標楷體" w:hAnsi="Times New Roman" w:hint="eastAsia"/>
              </w:rPr>
              <w:t>條所定教保員資格，</w:t>
            </w:r>
            <w:r w:rsidR="00C23730" w:rsidRPr="007C27CC">
              <w:rPr>
                <w:rFonts w:ascii="Times New Roman" w:eastAsia="標楷體" w:hAnsi="Times New Roman" w:hint="eastAsia"/>
              </w:rPr>
              <w:t>並於幼兒園實際從事教保服務工作，</w:t>
            </w:r>
            <w:r w:rsidRPr="007C27CC">
              <w:rPr>
                <w:rFonts w:ascii="Times New Roman" w:eastAsia="標楷體" w:hAnsi="Times New Roman" w:hint="eastAsia"/>
              </w:rPr>
              <w:t>爰具備報考幼教專班資格。</w:t>
            </w:r>
          </w:p>
        </w:tc>
      </w:tr>
      <w:tr w:rsidR="007C27CC" w:rsidRPr="007C27CC" w14:paraId="2B9F1428" w14:textId="77777777" w:rsidTr="00F92446">
        <w:trPr>
          <w:trHeight w:val="1474"/>
          <w:jc w:val="center"/>
        </w:trPr>
        <w:tc>
          <w:tcPr>
            <w:tcW w:w="237" w:type="pct"/>
          </w:tcPr>
          <w:p w14:paraId="365742FE" w14:textId="40832ED5" w:rsidR="00E00004" w:rsidRPr="007C27CC" w:rsidRDefault="00E00004" w:rsidP="00E00004">
            <w:pPr>
              <w:spacing w:line="350" w:lineRule="exact"/>
              <w:rPr>
                <w:rFonts w:ascii="Times New Roman" w:eastAsia="標楷體" w:hAnsi="Times New Roman"/>
              </w:rPr>
            </w:pPr>
            <w:r w:rsidRPr="007C27CC">
              <w:rPr>
                <w:rFonts w:ascii="Times New Roman" w:eastAsia="標楷體" w:hAnsi="Times New Roman" w:hint="eastAsia"/>
              </w:rPr>
              <w:t>8</w:t>
            </w:r>
          </w:p>
        </w:tc>
        <w:tc>
          <w:tcPr>
            <w:tcW w:w="1676" w:type="pct"/>
          </w:tcPr>
          <w:p w14:paraId="2628FEF9" w14:textId="77777777" w:rsidR="00E00004" w:rsidRPr="007C27CC" w:rsidRDefault="00E00004" w:rsidP="00E00004">
            <w:pPr>
              <w:spacing w:line="350" w:lineRule="exact"/>
              <w:rPr>
                <w:rFonts w:ascii="Times New Roman" w:eastAsia="標楷體" w:hAnsi="Times New Roman"/>
              </w:rPr>
            </w:pPr>
            <w:r w:rsidRPr="007C27CC">
              <w:rPr>
                <w:rFonts w:ascii="Times New Roman" w:eastAsia="標楷體" w:hAnsi="Times New Roman" w:hint="eastAsia"/>
              </w:rPr>
              <w:t>【報考資格】中國大陸地區學歷是否採認為本辦法規定之相關學歷？</w:t>
            </w:r>
          </w:p>
          <w:p w14:paraId="4CB1DD98" w14:textId="77777777" w:rsidR="00E00004" w:rsidRPr="007C27CC" w:rsidRDefault="00E00004" w:rsidP="00E00004">
            <w:pPr>
              <w:spacing w:line="350" w:lineRule="exact"/>
              <w:rPr>
                <w:rFonts w:ascii="Times New Roman" w:eastAsia="標楷體" w:hAnsi="Times New Roman"/>
              </w:rPr>
            </w:pPr>
          </w:p>
        </w:tc>
        <w:tc>
          <w:tcPr>
            <w:tcW w:w="3087" w:type="pct"/>
          </w:tcPr>
          <w:p w14:paraId="5E8EE975" w14:textId="0DCA5746" w:rsidR="00E00004" w:rsidRPr="007C27CC" w:rsidRDefault="00E00004" w:rsidP="00E00004">
            <w:pPr>
              <w:spacing w:line="350" w:lineRule="exact"/>
              <w:jc w:val="both"/>
              <w:rPr>
                <w:rFonts w:ascii="Times New Roman" w:eastAsia="標楷體" w:hAnsi="Times New Roman"/>
              </w:rPr>
            </w:pPr>
            <w:r w:rsidRPr="007C27CC">
              <w:rPr>
                <w:rFonts w:ascii="Times New Roman" w:eastAsia="標楷體" w:hAnsi="Times New Roman" w:hint="eastAsia"/>
              </w:rPr>
              <w:t>中國大陸地區學歷之採認，應依大陸地區學歷採認辦法規定辦理，該辦法第</w:t>
            </w:r>
            <w:r w:rsidRPr="007C27CC">
              <w:rPr>
                <w:rFonts w:ascii="Times New Roman" w:eastAsia="標楷體" w:hAnsi="Times New Roman" w:hint="eastAsia"/>
              </w:rPr>
              <w:t>9</w:t>
            </w:r>
            <w:r w:rsidRPr="007C27CC">
              <w:rPr>
                <w:rFonts w:ascii="Times New Roman" w:eastAsia="標楷體" w:hAnsi="Times New Roman" w:hint="eastAsia"/>
              </w:rPr>
              <w:t>條規定：「經本部採認之大陸地區學歷，不得以該學歷辦理臺灣地區高級中等以下學校師資職前教育課程之審查及教師資格之取得」。</w:t>
            </w:r>
          </w:p>
        </w:tc>
      </w:tr>
      <w:tr w:rsidR="007C27CC" w:rsidRPr="007C27CC" w14:paraId="2D788914" w14:textId="77777777" w:rsidTr="00F92446">
        <w:trPr>
          <w:trHeight w:val="2268"/>
          <w:jc w:val="center"/>
        </w:trPr>
        <w:tc>
          <w:tcPr>
            <w:tcW w:w="237" w:type="pct"/>
          </w:tcPr>
          <w:p w14:paraId="2265B12E" w14:textId="4FC50DC8" w:rsidR="00C23730" w:rsidRPr="007C27CC" w:rsidRDefault="00C23730" w:rsidP="00C23730">
            <w:pPr>
              <w:spacing w:line="350" w:lineRule="exact"/>
              <w:rPr>
                <w:rFonts w:ascii="Times New Roman" w:eastAsia="標楷體" w:hAnsi="Times New Roman"/>
              </w:rPr>
            </w:pPr>
            <w:r w:rsidRPr="007C27CC">
              <w:rPr>
                <w:rFonts w:ascii="Times New Roman" w:eastAsia="標楷體" w:hAnsi="Times New Roman" w:hint="eastAsia"/>
              </w:rPr>
              <w:t>9</w:t>
            </w:r>
          </w:p>
        </w:tc>
        <w:tc>
          <w:tcPr>
            <w:tcW w:w="1676" w:type="pct"/>
          </w:tcPr>
          <w:p w14:paraId="324AFF90" w14:textId="18BEE44B" w:rsidR="00C23730" w:rsidRPr="007C27CC" w:rsidRDefault="00C23730" w:rsidP="00C23730">
            <w:pPr>
              <w:spacing w:line="350" w:lineRule="exact"/>
              <w:rPr>
                <w:rFonts w:ascii="Times New Roman" w:eastAsia="標楷體" w:hAnsi="Times New Roman"/>
              </w:rPr>
            </w:pPr>
            <w:r w:rsidRPr="007C27CC">
              <w:rPr>
                <w:rFonts w:ascii="Times New Roman" w:eastAsia="標楷體" w:hAnsi="Times New Roman" w:hint="eastAsia"/>
              </w:rPr>
              <w:t>【報考文件】在職證明之申請及開立？</w:t>
            </w:r>
          </w:p>
        </w:tc>
        <w:tc>
          <w:tcPr>
            <w:tcW w:w="3087" w:type="pct"/>
          </w:tcPr>
          <w:p w14:paraId="68F2652E" w14:textId="46EF0BEC" w:rsidR="00C23730" w:rsidRPr="007C27CC" w:rsidRDefault="00C23730" w:rsidP="00C23730">
            <w:pPr>
              <w:pStyle w:val="a8"/>
              <w:numPr>
                <w:ilvl w:val="0"/>
                <w:numId w:val="8"/>
              </w:numPr>
              <w:spacing w:line="350" w:lineRule="exact"/>
              <w:ind w:leftChars="0"/>
              <w:rPr>
                <w:rFonts w:ascii="Times New Roman" w:eastAsia="標楷體" w:hAnsi="Times New Roman"/>
              </w:rPr>
            </w:pPr>
            <w:r w:rsidRPr="007C27CC">
              <w:rPr>
                <w:rFonts w:ascii="Times New Roman" w:eastAsia="標楷體" w:hAnsi="Times New Roman" w:hint="eastAsia"/>
                <w:b/>
                <w:u w:val="single"/>
              </w:rPr>
              <w:t>服務單位開立在職證明書之日期、須在簡章公告後至報名補件截止日</w:t>
            </w:r>
            <w:r w:rsidRPr="007C27CC">
              <w:rPr>
                <w:rFonts w:ascii="Times New Roman" w:eastAsia="標楷體" w:hAnsi="Times New Roman" w:hint="eastAsia"/>
                <w:b/>
                <w:u w:val="single"/>
              </w:rPr>
              <w:t>(</w:t>
            </w:r>
            <w:r w:rsidRPr="007C27CC">
              <w:rPr>
                <w:rFonts w:ascii="Times New Roman" w:eastAsia="標楷體" w:hAnsi="Times New Roman" w:hint="eastAsia"/>
                <w:b/>
                <w:u w:val="single"/>
              </w:rPr>
              <w:t>含</w:t>
            </w:r>
            <w:r w:rsidRPr="007C27CC">
              <w:rPr>
                <w:rFonts w:ascii="Times New Roman" w:eastAsia="標楷體" w:hAnsi="Times New Roman" w:hint="eastAsia"/>
                <w:b/>
                <w:u w:val="single"/>
              </w:rPr>
              <w:t>)</w:t>
            </w:r>
            <w:r w:rsidRPr="007C27CC">
              <w:rPr>
                <w:rFonts w:ascii="Times New Roman" w:eastAsia="標楷體" w:hAnsi="Times New Roman" w:hint="eastAsia"/>
                <w:b/>
                <w:u w:val="single"/>
              </w:rPr>
              <w:t>期間始為有效</w:t>
            </w:r>
            <w:r w:rsidRPr="007C27CC">
              <w:rPr>
                <w:rFonts w:ascii="Times New Roman" w:eastAsia="標楷體" w:hAnsi="Times New Roman" w:hint="eastAsia"/>
              </w:rPr>
              <w:t>；直轄市、縣</w:t>
            </w:r>
            <w:r w:rsidRPr="007C27CC">
              <w:rPr>
                <w:rFonts w:ascii="Times New Roman" w:eastAsia="標楷體" w:hAnsi="Times New Roman" w:hint="eastAsia"/>
              </w:rPr>
              <w:t>(</w:t>
            </w:r>
            <w:r w:rsidRPr="007C27CC">
              <w:rPr>
                <w:rFonts w:ascii="Times New Roman" w:eastAsia="標楷體" w:hAnsi="Times New Roman" w:hint="eastAsia"/>
              </w:rPr>
              <w:t>市</w:t>
            </w:r>
            <w:r w:rsidRPr="007C27CC">
              <w:rPr>
                <w:rFonts w:ascii="Times New Roman" w:eastAsia="標楷體" w:hAnsi="Times New Roman" w:hint="eastAsia"/>
              </w:rPr>
              <w:t>)</w:t>
            </w:r>
            <w:r w:rsidRPr="007C27CC">
              <w:rPr>
                <w:rFonts w:ascii="Times New Roman" w:eastAsia="標楷體" w:hAnsi="Times New Roman" w:hint="eastAsia"/>
              </w:rPr>
              <w:t>主管機關複核之任職時間以回復日期</w:t>
            </w:r>
            <w:r w:rsidRPr="007C27CC">
              <w:rPr>
                <w:rFonts w:ascii="Times New Roman" w:eastAsia="標楷體" w:hAnsi="Times New Roman" w:hint="eastAsia"/>
              </w:rPr>
              <w:t>(</w:t>
            </w:r>
            <w:r w:rsidRPr="007C27CC">
              <w:rPr>
                <w:rFonts w:ascii="Times New Roman" w:eastAsia="標楷體" w:hAnsi="Times New Roman" w:hint="eastAsia"/>
              </w:rPr>
              <w:t>報名補件截止日</w:t>
            </w:r>
            <w:r w:rsidRPr="007C27CC">
              <w:rPr>
                <w:rFonts w:ascii="Times New Roman" w:eastAsia="標楷體" w:hAnsi="Times New Roman" w:hint="eastAsia"/>
              </w:rPr>
              <w:t>(</w:t>
            </w:r>
            <w:r w:rsidRPr="007C27CC">
              <w:rPr>
                <w:rFonts w:ascii="Times New Roman" w:eastAsia="標楷體" w:hAnsi="Times New Roman" w:hint="eastAsia"/>
              </w:rPr>
              <w:t>含</w:t>
            </w:r>
            <w:r w:rsidRPr="007C27CC">
              <w:rPr>
                <w:rFonts w:ascii="Times New Roman" w:eastAsia="標楷體" w:hAnsi="Times New Roman" w:hint="eastAsia"/>
              </w:rPr>
              <w:t>)</w:t>
            </w:r>
            <w:r w:rsidRPr="007C27CC">
              <w:rPr>
                <w:rFonts w:ascii="Times New Roman" w:eastAsia="標楷體" w:hAnsi="Times New Roman" w:hint="eastAsia"/>
              </w:rPr>
              <w:t>期前</w:t>
            </w:r>
            <w:r w:rsidRPr="007C27CC">
              <w:rPr>
                <w:rFonts w:ascii="Times New Roman" w:eastAsia="標楷體" w:hAnsi="Times New Roman" w:hint="eastAsia"/>
              </w:rPr>
              <w:t>)</w:t>
            </w:r>
            <w:r w:rsidRPr="007C27CC">
              <w:rPr>
                <w:rFonts w:ascii="Times New Roman" w:eastAsia="標楷體" w:hAnsi="Times New Roman" w:hint="eastAsia"/>
              </w:rPr>
              <w:t>為準。</w:t>
            </w:r>
          </w:p>
          <w:p w14:paraId="023B0697" w14:textId="5F72926C" w:rsidR="00C23730" w:rsidRPr="007C27CC" w:rsidRDefault="00C23730" w:rsidP="00C23730">
            <w:pPr>
              <w:pStyle w:val="a8"/>
              <w:numPr>
                <w:ilvl w:val="0"/>
                <w:numId w:val="8"/>
              </w:numPr>
              <w:spacing w:line="350" w:lineRule="exact"/>
              <w:ind w:leftChars="0"/>
              <w:rPr>
                <w:rFonts w:ascii="Times New Roman" w:eastAsia="標楷體" w:hAnsi="Times New Roman"/>
              </w:rPr>
            </w:pPr>
            <w:r w:rsidRPr="007C27CC">
              <w:rPr>
                <w:rFonts w:ascii="Times New Roman" w:eastAsia="標楷體" w:hAnsi="Times New Roman" w:hint="eastAsia"/>
              </w:rPr>
              <w:t>在職證明書之格式統一依各年度簡章規定之版本為原則。</w:t>
            </w:r>
          </w:p>
        </w:tc>
      </w:tr>
      <w:tr w:rsidR="007C27CC" w:rsidRPr="007C27CC" w14:paraId="1450F575" w14:textId="77777777" w:rsidTr="00F92446">
        <w:trPr>
          <w:trHeight w:val="7994"/>
          <w:jc w:val="center"/>
        </w:trPr>
        <w:tc>
          <w:tcPr>
            <w:tcW w:w="237" w:type="pct"/>
          </w:tcPr>
          <w:p w14:paraId="68B141A2" w14:textId="227B2C36" w:rsidR="00C23730" w:rsidRPr="007C27CC" w:rsidRDefault="00C23730" w:rsidP="00C23730">
            <w:pPr>
              <w:spacing w:line="350" w:lineRule="exact"/>
              <w:rPr>
                <w:rFonts w:ascii="Times New Roman" w:eastAsia="標楷體" w:hAnsi="Times New Roman"/>
              </w:rPr>
            </w:pPr>
            <w:r w:rsidRPr="007C27CC">
              <w:rPr>
                <w:rFonts w:ascii="Times New Roman" w:eastAsia="標楷體" w:hAnsi="Times New Roman" w:hint="eastAsia"/>
              </w:rPr>
              <w:lastRenderedPageBreak/>
              <w:t>10</w:t>
            </w:r>
          </w:p>
        </w:tc>
        <w:tc>
          <w:tcPr>
            <w:tcW w:w="1676" w:type="pct"/>
          </w:tcPr>
          <w:p w14:paraId="3BE79119" w14:textId="77777777" w:rsidR="00C23730" w:rsidRPr="007C27CC" w:rsidRDefault="00C23730" w:rsidP="00C23730">
            <w:pPr>
              <w:spacing w:line="350" w:lineRule="exact"/>
              <w:rPr>
                <w:rFonts w:ascii="Times New Roman" w:eastAsia="標楷體" w:hAnsi="Times New Roman"/>
              </w:rPr>
            </w:pPr>
            <w:r w:rsidRPr="007C27CC">
              <w:rPr>
                <w:rFonts w:ascii="Times New Roman" w:eastAsia="標楷體" w:hAnsi="Times New Roman" w:hint="eastAsia"/>
              </w:rPr>
              <w:t>【報考文件】幼兒園在職人員曾經在不同園所任職時，服務年資如何認定？</w:t>
            </w:r>
          </w:p>
          <w:p w14:paraId="732FDD88" w14:textId="77777777" w:rsidR="00C23730" w:rsidRPr="007C27CC" w:rsidRDefault="00C23730" w:rsidP="00C23730">
            <w:pPr>
              <w:spacing w:line="350" w:lineRule="exact"/>
              <w:rPr>
                <w:rFonts w:ascii="Times New Roman" w:eastAsia="標楷體" w:hAnsi="Times New Roman"/>
              </w:rPr>
            </w:pPr>
          </w:p>
        </w:tc>
        <w:tc>
          <w:tcPr>
            <w:tcW w:w="3087" w:type="pct"/>
          </w:tcPr>
          <w:p w14:paraId="3DB62F25" w14:textId="77777777" w:rsidR="00C23730" w:rsidRPr="007C27CC" w:rsidRDefault="00C23730" w:rsidP="00C23730">
            <w:pPr>
              <w:pStyle w:val="a8"/>
              <w:numPr>
                <w:ilvl w:val="0"/>
                <w:numId w:val="28"/>
              </w:numPr>
              <w:spacing w:line="350" w:lineRule="exact"/>
              <w:ind w:leftChars="0"/>
              <w:rPr>
                <w:rFonts w:ascii="Times New Roman" w:eastAsia="標楷體" w:hAnsi="Times New Roman"/>
              </w:rPr>
            </w:pPr>
            <w:r w:rsidRPr="007C27CC">
              <w:rPr>
                <w:rFonts w:ascii="Times New Roman" w:eastAsia="標楷體" w:hAnsi="Times New Roman" w:hint="eastAsia"/>
              </w:rPr>
              <w:t>報考人員從事教保服務期間，</w:t>
            </w:r>
            <w:r w:rsidRPr="007C27CC">
              <w:rPr>
                <w:rFonts w:ascii="Times New Roman" w:eastAsia="標楷體" w:hAnsi="Times New Roman" w:hint="eastAsia"/>
                <w:b/>
                <w:u w:val="single"/>
              </w:rPr>
              <w:t>若在同一縣市不同園所接續服務</w:t>
            </w:r>
            <w:r w:rsidRPr="007C27CC">
              <w:rPr>
                <w:rFonts w:ascii="Times New Roman" w:eastAsia="標楷體" w:hAnsi="Times New Roman" w:hint="eastAsia"/>
              </w:rPr>
              <w:t>，報考人員依各校</w:t>
            </w:r>
            <w:r w:rsidRPr="007C27CC">
              <w:rPr>
                <w:rFonts w:ascii="Times New Roman" w:eastAsia="標楷體" w:hAnsi="Times New Roman" w:hint="eastAsia"/>
                <w:b/>
                <w:u w:val="single"/>
              </w:rPr>
              <w:t>簡章之附表</w:t>
            </w:r>
            <w:r w:rsidRPr="007C27CC">
              <w:rPr>
                <w:rFonts w:ascii="Times New Roman" w:eastAsia="標楷體" w:hAnsi="Times New Roman" w:hint="eastAsia"/>
                <w:b/>
                <w:u w:val="single"/>
              </w:rPr>
              <w:t xml:space="preserve"> 2</w:t>
            </w:r>
            <w:r w:rsidRPr="007C27CC">
              <w:rPr>
                <w:rFonts w:ascii="Times New Roman" w:eastAsia="標楷體" w:hAnsi="Times New Roman" w:hint="eastAsia"/>
                <w:b/>
                <w:u w:val="single"/>
              </w:rPr>
              <w:t>『在職（服務）證明書』，完整填列前任職園所『服務證明書』之相關資料（園所須核印）及現職園所『在職證明書』之相關資料（園所須核印）各</w:t>
            </w:r>
            <w:r w:rsidRPr="007C27CC">
              <w:rPr>
                <w:rFonts w:ascii="Times New Roman" w:eastAsia="標楷體" w:hAnsi="Times New Roman" w:hint="eastAsia"/>
                <w:b/>
                <w:u w:val="single"/>
              </w:rPr>
              <w:t xml:space="preserve"> 1 </w:t>
            </w:r>
            <w:r w:rsidRPr="007C27CC">
              <w:rPr>
                <w:rFonts w:ascii="Times New Roman" w:eastAsia="標楷體" w:hAnsi="Times New Roman" w:hint="eastAsia"/>
                <w:b/>
                <w:u w:val="single"/>
              </w:rPr>
              <w:t>份，提送縣市政府主管機關進行複核</w:t>
            </w:r>
            <w:r w:rsidRPr="007C27CC">
              <w:rPr>
                <w:rFonts w:ascii="Times New Roman" w:eastAsia="標楷體" w:hAnsi="Times New Roman" w:hint="eastAsia"/>
              </w:rPr>
              <w:t>（如前任職園所與現職園所皆為臺北市政府教育局管轄）。縣市政府主管機關依報考人員所送前任職園所『服務證明書』及現職園所『在職證明書』，分別複核轄區內前任職園所及現職園所之服務年資。</w:t>
            </w:r>
          </w:p>
          <w:p w14:paraId="0E52AA03" w14:textId="113B67B9" w:rsidR="00C23730" w:rsidRPr="007C27CC" w:rsidRDefault="00C23730" w:rsidP="00C23730">
            <w:pPr>
              <w:pStyle w:val="a8"/>
              <w:numPr>
                <w:ilvl w:val="0"/>
                <w:numId w:val="28"/>
              </w:numPr>
              <w:spacing w:line="350" w:lineRule="exact"/>
              <w:ind w:leftChars="0"/>
              <w:rPr>
                <w:rFonts w:ascii="Times New Roman" w:eastAsia="標楷體" w:hAnsi="Times New Roman"/>
                <w:b/>
                <w:u w:val="single"/>
              </w:rPr>
            </w:pPr>
            <w:r w:rsidRPr="007C27CC">
              <w:rPr>
                <w:rFonts w:ascii="Times New Roman" w:eastAsia="標楷體" w:hAnsi="Times New Roman" w:hint="eastAsia"/>
              </w:rPr>
              <w:t>報考人員從事教保服務期間，</w:t>
            </w:r>
            <w:r w:rsidRPr="007C27CC">
              <w:rPr>
                <w:rFonts w:ascii="Times New Roman" w:eastAsia="標楷體" w:hAnsi="Times New Roman" w:hint="eastAsia"/>
                <w:b/>
                <w:u w:val="single"/>
              </w:rPr>
              <w:t>若在不同縣市不同園所接續服務</w:t>
            </w:r>
            <w:r w:rsidRPr="007C27CC">
              <w:rPr>
                <w:rFonts w:ascii="Times New Roman" w:eastAsia="標楷體" w:hAnsi="Times New Roman" w:hint="eastAsia"/>
              </w:rPr>
              <w:t>，報考人員依各校</w:t>
            </w:r>
            <w:r w:rsidRPr="007C27CC">
              <w:rPr>
                <w:rFonts w:ascii="Times New Roman" w:eastAsia="標楷體" w:hAnsi="Times New Roman" w:hint="eastAsia"/>
                <w:b/>
                <w:u w:val="single"/>
              </w:rPr>
              <w:t>簡章之附表</w:t>
            </w:r>
            <w:r w:rsidRPr="007C27CC">
              <w:rPr>
                <w:rFonts w:ascii="Times New Roman" w:eastAsia="標楷體" w:hAnsi="Times New Roman" w:hint="eastAsia"/>
                <w:b/>
                <w:u w:val="single"/>
              </w:rPr>
              <w:t xml:space="preserve"> 2</w:t>
            </w:r>
            <w:r w:rsidRPr="007C27CC">
              <w:rPr>
                <w:rFonts w:ascii="Times New Roman" w:eastAsia="標楷體" w:hAnsi="Times New Roman" w:hint="eastAsia"/>
                <w:b/>
                <w:u w:val="single"/>
              </w:rPr>
              <w:t>『在職（服務）證明書』，完整填列前任職園所『服務證明書』之相關資料（園所須核印）及現職園所『在職證明書』之相關資料（園所須核印）各</w:t>
            </w:r>
            <w:r w:rsidRPr="007C27CC">
              <w:rPr>
                <w:rFonts w:ascii="Times New Roman" w:eastAsia="標楷體" w:hAnsi="Times New Roman" w:hint="eastAsia"/>
                <w:b/>
                <w:u w:val="single"/>
              </w:rPr>
              <w:t xml:space="preserve"> 1 </w:t>
            </w:r>
            <w:r w:rsidRPr="007C27CC">
              <w:rPr>
                <w:rFonts w:ascii="Times New Roman" w:eastAsia="標楷體" w:hAnsi="Times New Roman" w:hint="eastAsia"/>
                <w:b/>
                <w:u w:val="single"/>
              </w:rPr>
              <w:t>份，並提送前任職園所及現職園所各自所屬縣市政府主管機關進行複核</w:t>
            </w:r>
            <w:r w:rsidRPr="007C27CC">
              <w:rPr>
                <w:rFonts w:ascii="Times New Roman" w:eastAsia="標楷體" w:hAnsi="Times New Roman" w:hint="eastAsia"/>
              </w:rPr>
              <w:t>（如前任職園所為台北市政府教育局管轄則送台北市政府教育局進行複核，現職園所為新北市政府教育局管轄則送新北市政府教育局進行複核）。縣市政府主管機關依報考人員所送前任職園所『服務證明書』或現職園所『在職證明書』，分別複核該園所之服務年資。</w:t>
            </w:r>
          </w:p>
        </w:tc>
      </w:tr>
      <w:tr w:rsidR="007C27CC" w:rsidRPr="007C27CC" w14:paraId="79E4AD1A" w14:textId="77777777" w:rsidTr="00F92446">
        <w:trPr>
          <w:trHeight w:val="2665"/>
          <w:jc w:val="center"/>
        </w:trPr>
        <w:tc>
          <w:tcPr>
            <w:tcW w:w="237" w:type="pct"/>
          </w:tcPr>
          <w:p w14:paraId="08E0BD87" w14:textId="5E872EAA" w:rsidR="00C23730" w:rsidRPr="007C27CC" w:rsidRDefault="00C23730" w:rsidP="00C23730">
            <w:pPr>
              <w:spacing w:line="350" w:lineRule="exact"/>
              <w:rPr>
                <w:rFonts w:ascii="Times New Roman" w:eastAsia="標楷體" w:hAnsi="Times New Roman"/>
              </w:rPr>
            </w:pPr>
            <w:r w:rsidRPr="007C27CC">
              <w:rPr>
                <w:rFonts w:ascii="Times New Roman" w:eastAsia="標楷體" w:hAnsi="Times New Roman" w:hint="eastAsia"/>
              </w:rPr>
              <w:t>11</w:t>
            </w:r>
          </w:p>
        </w:tc>
        <w:tc>
          <w:tcPr>
            <w:tcW w:w="1676" w:type="pct"/>
          </w:tcPr>
          <w:p w14:paraId="30D3A6BB" w14:textId="7BDA5A68" w:rsidR="00C23730" w:rsidRPr="007C27CC" w:rsidRDefault="00C23730" w:rsidP="00C23730">
            <w:pPr>
              <w:spacing w:line="350" w:lineRule="exact"/>
              <w:rPr>
                <w:rFonts w:ascii="Times New Roman" w:eastAsia="標楷體" w:hAnsi="Times New Roman"/>
              </w:rPr>
            </w:pPr>
            <w:r w:rsidRPr="007C27CC">
              <w:rPr>
                <w:rFonts w:ascii="Times New Roman" w:eastAsia="標楷體" w:hAnsi="Times New Roman" w:hint="eastAsia"/>
              </w:rPr>
              <w:t>【報考文件】前任職幼兒園若已停業，服務證明書如何開立？</w:t>
            </w:r>
          </w:p>
        </w:tc>
        <w:tc>
          <w:tcPr>
            <w:tcW w:w="3087" w:type="pct"/>
          </w:tcPr>
          <w:p w14:paraId="42B020BC" w14:textId="16C456EC" w:rsidR="00C23730" w:rsidRPr="007C27CC" w:rsidRDefault="00C23730" w:rsidP="00C23730">
            <w:pPr>
              <w:spacing w:line="350" w:lineRule="exact"/>
              <w:rPr>
                <w:rFonts w:ascii="Times New Roman" w:eastAsia="標楷體" w:hAnsi="Times New Roman"/>
              </w:rPr>
            </w:pPr>
            <w:r w:rsidRPr="007C27CC">
              <w:rPr>
                <w:rFonts w:ascii="Times New Roman" w:eastAsia="標楷體" w:hAnsi="Times New Roman" w:hint="eastAsia"/>
              </w:rPr>
              <w:t>若前任職園所已停業，可</w:t>
            </w:r>
            <w:r w:rsidRPr="007C27CC">
              <w:rPr>
                <w:rFonts w:ascii="Times New Roman" w:eastAsia="標楷體" w:hAnsi="Times New Roman" w:hint="eastAsia"/>
                <w:b/>
                <w:u w:val="single"/>
              </w:rPr>
              <w:t>使用前任職園所所開立之離職證明書，並依據離職證明書上所註明之到職日期、離職日期、職稱及前任職園所相關資料</w:t>
            </w:r>
            <w:r w:rsidRPr="007C27CC">
              <w:rPr>
                <w:rFonts w:ascii="Times New Roman" w:eastAsia="標楷體" w:hAnsi="Times New Roman" w:hint="eastAsia"/>
              </w:rPr>
              <w:t>，填寫各校簡章附表</w:t>
            </w:r>
            <w:r w:rsidRPr="007C27CC">
              <w:rPr>
                <w:rFonts w:ascii="Times New Roman" w:eastAsia="標楷體" w:hAnsi="Times New Roman" w:hint="eastAsia"/>
              </w:rPr>
              <w:t xml:space="preserve"> 2</w:t>
            </w:r>
            <w:r w:rsidRPr="007C27CC">
              <w:rPr>
                <w:rFonts w:ascii="Times New Roman" w:eastAsia="標楷體" w:hAnsi="Times New Roman" w:hint="eastAsia"/>
              </w:rPr>
              <w:t>『在職（服務）證明書』之園所相關資訊（園所不須核印），並將</w:t>
            </w:r>
            <w:r w:rsidRPr="007C27CC">
              <w:rPr>
                <w:rFonts w:ascii="Times New Roman" w:eastAsia="標楷體" w:hAnsi="Times New Roman" w:hint="eastAsia"/>
                <w:b/>
                <w:u w:val="single"/>
              </w:rPr>
              <w:t>前任職園所所開立之離職證明書併同『在職（服務）證明書』</w:t>
            </w:r>
            <w:r w:rsidRPr="007C27CC">
              <w:rPr>
                <w:rFonts w:ascii="Times New Roman" w:eastAsia="標楷體" w:hAnsi="Times New Roman" w:hint="eastAsia"/>
              </w:rPr>
              <w:t>，送交前任職園所所屬縣市政府主管機關進行複核。</w:t>
            </w:r>
          </w:p>
        </w:tc>
      </w:tr>
      <w:tr w:rsidR="007C27CC" w:rsidRPr="007C27CC" w14:paraId="22397FF0" w14:textId="77777777" w:rsidTr="00F92446">
        <w:trPr>
          <w:trHeight w:val="1247"/>
          <w:jc w:val="center"/>
        </w:trPr>
        <w:tc>
          <w:tcPr>
            <w:tcW w:w="237" w:type="pct"/>
          </w:tcPr>
          <w:p w14:paraId="415D889A" w14:textId="01CB299E" w:rsidR="00C23730" w:rsidRPr="007C27CC" w:rsidRDefault="00C23730" w:rsidP="00C23730">
            <w:pPr>
              <w:spacing w:line="350" w:lineRule="exact"/>
              <w:rPr>
                <w:rFonts w:ascii="Times New Roman" w:eastAsia="標楷體" w:hAnsi="Times New Roman"/>
              </w:rPr>
            </w:pPr>
            <w:r w:rsidRPr="007C27CC">
              <w:rPr>
                <w:rFonts w:ascii="Times New Roman" w:eastAsia="標楷體" w:hAnsi="Times New Roman" w:hint="eastAsia"/>
              </w:rPr>
              <w:t>12</w:t>
            </w:r>
          </w:p>
        </w:tc>
        <w:tc>
          <w:tcPr>
            <w:tcW w:w="1676" w:type="pct"/>
          </w:tcPr>
          <w:p w14:paraId="3C4E4899" w14:textId="54C107DD" w:rsidR="00C23730" w:rsidRPr="007C27CC" w:rsidRDefault="00C23730" w:rsidP="00C23730">
            <w:pPr>
              <w:spacing w:line="350" w:lineRule="exact"/>
              <w:rPr>
                <w:rFonts w:ascii="Times New Roman" w:eastAsia="標楷體" w:hAnsi="Times New Roman"/>
              </w:rPr>
            </w:pPr>
            <w:r w:rsidRPr="007C27CC">
              <w:rPr>
                <w:rFonts w:ascii="Times New Roman" w:eastAsia="標楷體" w:hAnsi="Times New Roman" w:hint="eastAsia"/>
              </w:rPr>
              <w:t>【報考文件】薪資證明之申請及開立？</w:t>
            </w:r>
          </w:p>
        </w:tc>
        <w:tc>
          <w:tcPr>
            <w:tcW w:w="3087" w:type="pct"/>
          </w:tcPr>
          <w:p w14:paraId="2243E874" w14:textId="5FA3292E" w:rsidR="00C23730" w:rsidRPr="007C27CC" w:rsidRDefault="00C23730" w:rsidP="00C23730">
            <w:pPr>
              <w:spacing w:line="350" w:lineRule="exact"/>
              <w:rPr>
                <w:rFonts w:ascii="Times New Roman" w:eastAsia="標楷體" w:hAnsi="Times New Roman"/>
              </w:rPr>
            </w:pPr>
            <w:r w:rsidRPr="007C27CC">
              <w:rPr>
                <w:rFonts w:ascii="Times New Roman" w:eastAsia="標楷體" w:hAnsi="Times New Roman" w:hint="eastAsia"/>
              </w:rPr>
              <w:t>薪資證明須</w:t>
            </w:r>
            <w:r w:rsidRPr="003C2CA3">
              <w:rPr>
                <w:rFonts w:ascii="Times New Roman" w:eastAsia="標楷體" w:hAnsi="Times New Roman" w:hint="eastAsia"/>
                <w:b/>
                <w:u w:val="single"/>
              </w:rPr>
              <w:t>提供</w:t>
            </w:r>
            <w:r w:rsidRPr="003C2CA3">
              <w:rPr>
                <w:rFonts w:ascii="Times New Roman" w:eastAsia="標楷體" w:hAnsi="Times New Roman" w:hint="eastAsia"/>
                <w:b/>
                <w:u w:val="single"/>
              </w:rPr>
              <w:t>11</w:t>
            </w:r>
            <w:r w:rsidR="007C27CC" w:rsidRPr="003C2CA3">
              <w:rPr>
                <w:rFonts w:ascii="Times New Roman" w:eastAsia="標楷體" w:hAnsi="Times New Roman" w:hint="eastAsia"/>
                <w:b/>
                <w:u w:val="single"/>
              </w:rPr>
              <w:t>3</w:t>
            </w:r>
            <w:r w:rsidRPr="003C2CA3">
              <w:rPr>
                <w:rFonts w:ascii="Times New Roman" w:eastAsia="標楷體" w:hAnsi="Times New Roman" w:hint="eastAsia"/>
                <w:b/>
                <w:u w:val="single"/>
              </w:rPr>
              <w:t>年</w:t>
            </w:r>
            <w:r w:rsidRPr="003C2CA3">
              <w:rPr>
                <w:rFonts w:ascii="Times New Roman" w:eastAsia="標楷體" w:hAnsi="Times New Roman" w:hint="eastAsia"/>
                <w:b/>
                <w:u w:val="single"/>
              </w:rPr>
              <w:t>1</w:t>
            </w:r>
            <w:r w:rsidRPr="003C2CA3">
              <w:rPr>
                <w:rFonts w:ascii="Times New Roman" w:eastAsia="標楷體" w:hAnsi="Times New Roman" w:hint="eastAsia"/>
                <w:b/>
                <w:u w:val="single"/>
              </w:rPr>
              <w:t>月至</w:t>
            </w:r>
            <w:r w:rsidRPr="003C2CA3">
              <w:rPr>
                <w:rFonts w:ascii="Times New Roman" w:eastAsia="標楷體" w:hAnsi="Times New Roman" w:hint="eastAsia"/>
                <w:b/>
                <w:u w:val="single"/>
              </w:rPr>
              <w:t>5</w:t>
            </w:r>
            <w:r w:rsidRPr="003C2CA3">
              <w:rPr>
                <w:rFonts w:ascii="Times New Roman" w:eastAsia="標楷體" w:hAnsi="Times New Roman" w:hint="eastAsia"/>
                <w:b/>
                <w:u w:val="single"/>
              </w:rPr>
              <w:t>月間</w:t>
            </w:r>
            <w:r w:rsidRPr="007C27CC">
              <w:rPr>
                <w:rFonts w:ascii="Times New Roman" w:eastAsia="標楷體" w:hAnsi="Times New Roman" w:hint="eastAsia"/>
                <w:b/>
                <w:u w:val="single"/>
              </w:rPr>
              <w:t>，任</w:t>
            </w:r>
            <w:r w:rsidRPr="007C27CC">
              <w:rPr>
                <w:rFonts w:ascii="Times New Roman" w:eastAsia="標楷體" w:hAnsi="Times New Roman" w:hint="eastAsia"/>
                <w:b/>
                <w:u w:val="single"/>
              </w:rPr>
              <w:t>1</w:t>
            </w:r>
            <w:r w:rsidRPr="007C27CC">
              <w:rPr>
                <w:rFonts w:ascii="Times New Roman" w:eastAsia="標楷體" w:hAnsi="Times New Roman" w:hint="eastAsia"/>
                <w:b/>
                <w:u w:val="single"/>
              </w:rPr>
              <w:t>個月份之薪資單，並加蓋幼兒園證明章，或由幼兒園另開立薪資證明</w:t>
            </w:r>
            <w:r w:rsidRPr="007C27CC">
              <w:rPr>
                <w:rFonts w:ascii="Times New Roman" w:eastAsia="標楷體" w:hAnsi="Times New Roman" w:hint="eastAsia"/>
              </w:rPr>
              <w:t>。</w:t>
            </w:r>
          </w:p>
        </w:tc>
      </w:tr>
      <w:tr w:rsidR="00C23730" w:rsidRPr="007C27CC" w14:paraId="176CAD7B" w14:textId="77777777" w:rsidTr="00F92446">
        <w:trPr>
          <w:trHeight w:val="5783"/>
          <w:jc w:val="center"/>
        </w:trPr>
        <w:tc>
          <w:tcPr>
            <w:tcW w:w="237" w:type="pct"/>
          </w:tcPr>
          <w:p w14:paraId="54D1B25C" w14:textId="599E945B" w:rsidR="00C23730" w:rsidRPr="007C27CC" w:rsidRDefault="00C23730" w:rsidP="00C23730">
            <w:pPr>
              <w:spacing w:line="350" w:lineRule="exact"/>
              <w:rPr>
                <w:rFonts w:ascii="Times New Roman" w:eastAsia="標楷體" w:hAnsi="Times New Roman"/>
              </w:rPr>
            </w:pPr>
            <w:r w:rsidRPr="007C27CC">
              <w:rPr>
                <w:rFonts w:ascii="Times New Roman" w:eastAsia="標楷體" w:hAnsi="Times New Roman" w:hint="eastAsia"/>
              </w:rPr>
              <w:lastRenderedPageBreak/>
              <w:t>13</w:t>
            </w:r>
          </w:p>
        </w:tc>
        <w:tc>
          <w:tcPr>
            <w:tcW w:w="1676" w:type="pct"/>
          </w:tcPr>
          <w:p w14:paraId="0BB44D44" w14:textId="4FAD3F00" w:rsidR="00C23730" w:rsidRPr="007C27CC" w:rsidRDefault="00C23730" w:rsidP="00C23730">
            <w:pPr>
              <w:spacing w:line="350" w:lineRule="exact"/>
              <w:rPr>
                <w:rFonts w:ascii="Times New Roman" w:eastAsia="標楷體" w:hAnsi="Times New Roman"/>
              </w:rPr>
            </w:pPr>
            <w:r w:rsidRPr="007C27CC">
              <w:rPr>
                <w:rFonts w:ascii="Times New Roman" w:eastAsia="標楷體" w:hAnsi="Times New Roman" w:hint="eastAsia"/>
              </w:rPr>
              <w:t>【教育實習】幼教專班之教育實習？</w:t>
            </w:r>
          </w:p>
        </w:tc>
        <w:tc>
          <w:tcPr>
            <w:tcW w:w="3087" w:type="pct"/>
          </w:tcPr>
          <w:p w14:paraId="36F22E4F" w14:textId="77777777" w:rsidR="00C23730" w:rsidRPr="007C27CC" w:rsidRDefault="00C23730" w:rsidP="00C23730">
            <w:pPr>
              <w:spacing w:line="350" w:lineRule="exact"/>
              <w:rPr>
                <w:rFonts w:ascii="Times New Roman" w:eastAsia="標楷體" w:hAnsi="Times New Roman"/>
              </w:rPr>
            </w:pPr>
            <w:r w:rsidRPr="007C27CC">
              <w:rPr>
                <w:rFonts w:ascii="Times New Roman" w:eastAsia="標楷體" w:hAnsi="Times New Roman" w:hint="eastAsia"/>
              </w:rPr>
              <w:t>依據「幼兒園在職人員修習幼兒園教師師資職前教育課程辦法」</w:t>
            </w:r>
          </w:p>
          <w:p w14:paraId="2489F79F" w14:textId="5C6A2F6E" w:rsidR="00C23730" w:rsidRPr="007C27CC" w:rsidRDefault="00C23730" w:rsidP="00C23730">
            <w:pPr>
              <w:pStyle w:val="a8"/>
              <w:numPr>
                <w:ilvl w:val="0"/>
                <w:numId w:val="11"/>
              </w:numPr>
              <w:spacing w:line="350" w:lineRule="exact"/>
              <w:ind w:leftChars="0"/>
              <w:rPr>
                <w:rFonts w:ascii="Times New Roman" w:eastAsia="標楷體" w:hAnsi="Times New Roman"/>
              </w:rPr>
            </w:pPr>
            <w:r w:rsidRPr="007C27CC">
              <w:rPr>
                <w:rFonts w:ascii="Times New Roman" w:eastAsia="標楷體" w:hAnsi="Times New Roman" w:hint="eastAsia"/>
              </w:rPr>
              <w:t>第</w:t>
            </w:r>
            <w:r w:rsidRPr="007C27CC">
              <w:rPr>
                <w:rFonts w:ascii="Times New Roman" w:eastAsia="標楷體" w:hAnsi="Times New Roman" w:hint="eastAsia"/>
              </w:rPr>
              <w:t>7</w:t>
            </w:r>
            <w:r w:rsidRPr="007C27CC">
              <w:rPr>
                <w:rFonts w:ascii="Times New Roman" w:eastAsia="標楷體" w:hAnsi="Times New Roman" w:hint="eastAsia"/>
              </w:rPr>
              <w:t>條：幼兒園在職人員修畢師資職前教育課程後，</w:t>
            </w:r>
            <w:r w:rsidRPr="007C27CC">
              <w:rPr>
                <w:rFonts w:ascii="Times New Roman" w:eastAsia="標楷體" w:hAnsi="Times New Roman" w:hint="eastAsia"/>
                <w:b/>
                <w:u w:val="single"/>
              </w:rPr>
              <w:t>取得修畢師資職前教育證明書得參加教師資格考試；通過者，</w:t>
            </w:r>
            <w:r w:rsidRPr="007C27CC">
              <w:rPr>
                <w:rFonts w:ascii="Times New Roman" w:eastAsia="標楷體" w:hAnsi="Times New Roman" w:hint="eastAsia"/>
              </w:rPr>
              <w:t>得向師資培育之大學</w:t>
            </w:r>
            <w:r w:rsidRPr="007C27CC">
              <w:rPr>
                <w:rFonts w:ascii="Times New Roman" w:eastAsia="標楷體" w:hAnsi="Times New Roman" w:hint="eastAsia"/>
                <w:b/>
                <w:u w:val="single"/>
              </w:rPr>
              <w:t>申請修習半年全時教育實習</w:t>
            </w:r>
            <w:r w:rsidRPr="007C27CC">
              <w:rPr>
                <w:rFonts w:ascii="Times New Roman" w:eastAsia="標楷體" w:hAnsi="Times New Roman" w:hint="eastAsia"/>
              </w:rPr>
              <w:t>。實習場所依各校教育實習相關規定辦理。</w:t>
            </w:r>
          </w:p>
          <w:p w14:paraId="23A4DB2F" w14:textId="77777777" w:rsidR="00C23730" w:rsidRPr="007C27CC" w:rsidRDefault="00C23730" w:rsidP="00C23730">
            <w:pPr>
              <w:pStyle w:val="a8"/>
              <w:numPr>
                <w:ilvl w:val="0"/>
                <w:numId w:val="11"/>
              </w:numPr>
              <w:spacing w:line="350" w:lineRule="exact"/>
              <w:ind w:leftChars="0"/>
              <w:rPr>
                <w:rFonts w:ascii="Times New Roman" w:eastAsia="標楷體" w:hAnsi="Times New Roman"/>
              </w:rPr>
            </w:pPr>
            <w:r w:rsidRPr="007C27CC">
              <w:rPr>
                <w:rFonts w:ascii="Times New Roman" w:eastAsia="標楷體" w:hAnsi="Times New Roman" w:hint="eastAsia"/>
              </w:rPr>
              <w:t>第</w:t>
            </w:r>
            <w:r w:rsidRPr="007C27CC">
              <w:rPr>
                <w:rFonts w:ascii="Times New Roman" w:eastAsia="標楷體" w:hAnsi="Times New Roman" w:hint="eastAsia"/>
              </w:rPr>
              <w:t>8</w:t>
            </w:r>
            <w:r w:rsidRPr="007C27CC">
              <w:rPr>
                <w:rFonts w:ascii="Times New Roman" w:eastAsia="標楷體" w:hAnsi="Times New Roman" w:hint="eastAsia"/>
              </w:rPr>
              <w:t>條：修習幼教專班者且通過教師資格考試，經師資培育之大學認定符合下列條件者，得免修習教育實習：</w:t>
            </w:r>
          </w:p>
          <w:p w14:paraId="4FD9D67E" w14:textId="77777777" w:rsidR="00C23730" w:rsidRPr="007C27CC" w:rsidRDefault="00C23730" w:rsidP="00C23730">
            <w:pPr>
              <w:pStyle w:val="a8"/>
              <w:numPr>
                <w:ilvl w:val="0"/>
                <w:numId w:val="17"/>
              </w:numPr>
              <w:spacing w:line="350" w:lineRule="exact"/>
              <w:ind w:leftChars="0"/>
              <w:rPr>
                <w:rFonts w:ascii="Times New Roman" w:eastAsia="標楷體" w:hAnsi="Times New Roman"/>
              </w:rPr>
            </w:pPr>
            <w:r w:rsidRPr="007C27CC">
              <w:rPr>
                <w:rFonts w:ascii="Times New Roman" w:eastAsia="標楷體" w:hAnsi="Times New Roman" w:hint="eastAsia"/>
              </w:rPr>
              <w:t>最近七年內於立案之幼兒園、幼稚園或托兒所實際從事教學累計滿三年以上表現優良，並由服務單位出具證明文件（從事教學累計滿三年之年資證明文件，應由服務單位報請其所在地直轄市、縣（市）主管機關審核通過。）。</w:t>
            </w:r>
          </w:p>
          <w:p w14:paraId="1F04D504" w14:textId="23DF7D62" w:rsidR="00C23730" w:rsidRPr="007C27CC" w:rsidRDefault="00C23730" w:rsidP="00C23730">
            <w:pPr>
              <w:pStyle w:val="a8"/>
              <w:numPr>
                <w:ilvl w:val="0"/>
                <w:numId w:val="17"/>
              </w:numPr>
              <w:spacing w:line="350" w:lineRule="exact"/>
              <w:ind w:leftChars="0"/>
              <w:rPr>
                <w:rFonts w:ascii="Times New Roman" w:eastAsia="標楷體" w:hAnsi="Times New Roman"/>
              </w:rPr>
            </w:pPr>
            <w:r w:rsidRPr="007C27CC">
              <w:rPr>
                <w:rFonts w:ascii="Times New Roman" w:eastAsia="標楷體" w:hAnsi="Times New Roman" w:hint="eastAsia"/>
                <w:b/>
                <w:u w:val="single"/>
              </w:rPr>
              <w:t>參加教學演示</w:t>
            </w:r>
            <w:r w:rsidRPr="007C27CC">
              <w:rPr>
                <w:rFonts w:ascii="Times New Roman" w:eastAsia="標楷體" w:hAnsi="Times New Roman" w:hint="eastAsia"/>
              </w:rPr>
              <w:t>成績及格。</w:t>
            </w:r>
          </w:p>
        </w:tc>
      </w:tr>
    </w:tbl>
    <w:p w14:paraId="76E5D531" w14:textId="77777777" w:rsidR="00644248" w:rsidRPr="007C27CC" w:rsidRDefault="00644248">
      <w:pPr>
        <w:rPr>
          <w:rFonts w:ascii="Times New Roman" w:eastAsia="標楷體" w:hAnsi="Times New Roman"/>
        </w:rPr>
      </w:pPr>
    </w:p>
    <w:sectPr w:rsidR="00644248" w:rsidRPr="007C27CC" w:rsidSect="00504F90">
      <w:pgSz w:w="11900" w:h="16840"/>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F612A" w14:textId="77777777" w:rsidR="003125E1" w:rsidRDefault="003125E1" w:rsidP="008039BA">
      <w:r>
        <w:separator/>
      </w:r>
    </w:p>
  </w:endnote>
  <w:endnote w:type="continuationSeparator" w:id="0">
    <w:p w14:paraId="5FCC066E" w14:textId="77777777" w:rsidR="003125E1" w:rsidRDefault="003125E1" w:rsidP="0080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C7FAD" w14:textId="77777777" w:rsidR="003125E1" w:rsidRDefault="003125E1" w:rsidP="008039BA">
      <w:r>
        <w:separator/>
      </w:r>
    </w:p>
  </w:footnote>
  <w:footnote w:type="continuationSeparator" w:id="0">
    <w:p w14:paraId="3C14F4BA" w14:textId="77777777" w:rsidR="003125E1" w:rsidRDefault="003125E1" w:rsidP="00803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2176"/>
    <w:multiLevelType w:val="hybridMultilevel"/>
    <w:tmpl w:val="E68AC6F6"/>
    <w:lvl w:ilvl="0" w:tplc="B5B22612">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C0C68EB"/>
    <w:multiLevelType w:val="hybridMultilevel"/>
    <w:tmpl w:val="7518A1DA"/>
    <w:lvl w:ilvl="0" w:tplc="B5B2261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E52067"/>
    <w:multiLevelType w:val="hybridMultilevel"/>
    <w:tmpl w:val="79644CB4"/>
    <w:lvl w:ilvl="0" w:tplc="7F28A24C">
      <w:start w:val="1"/>
      <w:numFmt w:val="decimal"/>
      <w:lvlText w:val="%1."/>
      <w:lvlJc w:val="left"/>
      <w:pPr>
        <w:ind w:left="360" w:hanging="360"/>
      </w:pPr>
      <w:rPr>
        <w:rFonts w:hint="default"/>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471AFC"/>
    <w:multiLevelType w:val="hybridMultilevel"/>
    <w:tmpl w:val="E674B06A"/>
    <w:lvl w:ilvl="0" w:tplc="7F28A24C">
      <w:start w:val="1"/>
      <w:numFmt w:val="decimal"/>
      <w:lvlText w:val="%1."/>
      <w:lvlJc w:val="left"/>
      <w:pPr>
        <w:ind w:left="360" w:hanging="360"/>
      </w:pPr>
      <w:rPr>
        <w:rFonts w:hint="default"/>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D01176"/>
    <w:multiLevelType w:val="hybridMultilevel"/>
    <w:tmpl w:val="008C4CD4"/>
    <w:lvl w:ilvl="0" w:tplc="8F845A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550582"/>
    <w:multiLevelType w:val="hybridMultilevel"/>
    <w:tmpl w:val="5A2486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3E53C7"/>
    <w:multiLevelType w:val="hybridMultilevel"/>
    <w:tmpl w:val="BEB0D5A8"/>
    <w:lvl w:ilvl="0" w:tplc="2136A022">
      <w:start w:val="1"/>
      <w:numFmt w:val="upperLetter"/>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2A8A2BD7"/>
    <w:multiLevelType w:val="hybridMultilevel"/>
    <w:tmpl w:val="1AD49882"/>
    <w:lvl w:ilvl="0" w:tplc="7F28A24C">
      <w:start w:val="1"/>
      <w:numFmt w:val="decimal"/>
      <w:lvlText w:val="%1."/>
      <w:lvlJc w:val="left"/>
      <w:pPr>
        <w:ind w:left="480" w:hanging="480"/>
      </w:pPr>
      <w:rPr>
        <w:rFonts w:hint="default"/>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8B06E1"/>
    <w:multiLevelType w:val="hybridMultilevel"/>
    <w:tmpl w:val="243A4E04"/>
    <w:lvl w:ilvl="0" w:tplc="B5B2261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284149"/>
    <w:multiLevelType w:val="hybridMultilevel"/>
    <w:tmpl w:val="0B308550"/>
    <w:lvl w:ilvl="0" w:tplc="7F28A24C">
      <w:start w:val="1"/>
      <w:numFmt w:val="decimal"/>
      <w:lvlText w:val="%1."/>
      <w:lvlJc w:val="left"/>
      <w:pPr>
        <w:ind w:left="360" w:hanging="360"/>
      </w:pPr>
      <w:rPr>
        <w:rFonts w:hint="default"/>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BE048D"/>
    <w:multiLevelType w:val="hybridMultilevel"/>
    <w:tmpl w:val="763412FA"/>
    <w:lvl w:ilvl="0" w:tplc="BA42232E">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C72EEB"/>
    <w:multiLevelType w:val="hybridMultilevel"/>
    <w:tmpl w:val="9514A9C0"/>
    <w:lvl w:ilvl="0" w:tplc="7F28A24C">
      <w:start w:val="1"/>
      <w:numFmt w:val="decimal"/>
      <w:lvlText w:val="%1."/>
      <w:lvlJc w:val="left"/>
      <w:pPr>
        <w:ind w:left="360" w:hanging="360"/>
      </w:pPr>
      <w:rPr>
        <w:rFonts w:hint="default"/>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A84C45"/>
    <w:multiLevelType w:val="hybridMultilevel"/>
    <w:tmpl w:val="6EAC42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9E0EB7"/>
    <w:multiLevelType w:val="hybridMultilevel"/>
    <w:tmpl w:val="8022F6E2"/>
    <w:lvl w:ilvl="0" w:tplc="DBA49CD4">
      <w:start w:val="1"/>
      <w:numFmt w:val="none"/>
      <w:lvlText w:val=""/>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F490B55"/>
    <w:multiLevelType w:val="hybridMultilevel"/>
    <w:tmpl w:val="F43C4CFA"/>
    <w:lvl w:ilvl="0" w:tplc="7F28A24C">
      <w:start w:val="1"/>
      <w:numFmt w:val="decimal"/>
      <w:lvlText w:val="%1."/>
      <w:lvlJc w:val="left"/>
      <w:pPr>
        <w:ind w:left="480" w:hanging="480"/>
      </w:pPr>
      <w:rPr>
        <w:rFonts w:hint="default"/>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C4536B"/>
    <w:multiLevelType w:val="hybridMultilevel"/>
    <w:tmpl w:val="37980A68"/>
    <w:lvl w:ilvl="0" w:tplc="7F28A24C">
      <w:start w:val="1"/>
      <w:numFmt w:val="decimal"/>
      <w:lvlText w:val="%1."/>
      <w:lvlJc w:val="left"/>
      <w:pPr>
        <w:ind w:left="360" w:hanging="360"/>
      </w:pPr>
      <w:rPr>
        <w:rFonts w:hint="default"/>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2D87F07"/>
    <w:multiLevelType w:val="hybridMultilevel"/>
    <w:tmpl w:val="FE8283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7858EB"/>
    <w:multiLevelType w:val="hybridMultilevel"/>
    <w:tmpl w:val="D81E7F7A"/>
    <w:lvl w:ilvl="0" w:tplc="ED767652">
      <w:start w:val="1"/>
      <w:numFmt w:val="none"/>
      <w:lvlText w:val="(1)(2)"/>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5E739AE"/>
    <w:multiLevelType w:val="hybridMultilevel"/>
    <w:tmpl w:val="F16EA04E"/>
    <w:lvl w:ilvl="0" w:tplc="7F4CF1C0">
      <w:start w:val="1"/>
      <w:numFmt w:val="none"/>
      <w:lvlText w:val="(1)(2)"/>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1539F7"/>
    <w:multiLevelType w:val="hybridMultilevel"/>
    <w:tmpl w:val="DF4CED7E"/>
    <w:lvl w:ilvl="0" w:tplc="BA42232E">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BA807FD"/>
    <w:multiLevelType w:val="hybridMultilevel"/>
    <w:tmpl w:val="92CE7BB4"/>
    <w:lvl w:ilvl="0" w:tplc="7F28A24C">
      <w:start w:val="1"/>
      <w:numFmt w:val="decimal"/>
      <w:lvlText w:val="%1."/>
      <w:lvlJc w:val="left"/>
      <w:pPr>
        <w:ind w:left="360" w:hanging="360"/>
      </w:pPr>
      <w:rPr>
        <w:rFonts w:hint="default"/>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E291A95"/>
    <w:multiLevelType w:val="hybridMultilevel"/>
    <w:tmpl w:val="F8A0C35C"/>
    <w:lvl w:ilvl="0" w:tplc="7F28A24C">
      <w:start w:val="1"/>
      <w:numFmt w:val="decimal"/>
      <w:lvlText w:val="%1."/>
      <w:lvlJc w:val="left"/>
      <w:pPr>
        <w:ind w:left="480" w:hanging="480"/>
      </w:pPr>
      <w:rPr>
        <w:rFonts w:hint="default"/>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A5083F"/>
    <w:multiLevelType w:val="hybridMultilevel"/>
    <w:tmpl w:val="17A46C72"/>
    <w:lvl w:ilvl="0" w:tplc="B5B2261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BB24DE4"/>
    <w:multiLevelType w:val="hybridMultilevel"/>
    <w:tmpl w:val="4DA29F4E"/>
    <w:lvl w:ilvl="0" w:tplc="7F28A24C">
      <w:start w:val="1"/>
      <w:numFmt w:val="decimal"/>
      <w:lvlText w:val="%1."/>
      <w:lvlJc w:val="left"/>
      <w:pPr>
        <w:ind w:left="360" w:hanging="360"/>
      </w:pPr>
      <w:rPr>
        <w:rFonts w:hint="default"/>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C1E7BCE"/>
    <w:multiLevelType w:val="hybridMultilevel"/>
    <w:tmpl w:val="A6BC0CF6"/>
    <w:lvl w:ilvl="0" w:tplc="B5B2261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17C713C"/>
    <w:multiLevelType w:val="hybridMultilevel"/>
    <w:tmpl w:val="33C69AE0"/>
    <w:lvl w:ilvl="0" w:tplc="B5B2261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20A3F61"/>
    <w:multiLevelType w:val="hybridMultilevel"/>
    <w:tmpl w:val="462C79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7F54617"/>
    <w:multiLevelType w:val="hybridMultilevel"/>
    <w:tmpl w:val="2F66C8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E5D791E"/>
    <w:multiLevelType w:val="hybridMultilevel"/>
    <w:tmpl w:val="3116887C"/>
    <w:lvl w:ilvl="0" w:tplc="7F28A24C">
      <w:start w:val="1"/>
      <w:numFmt w:val="decimal"/>
      <w:lvlText w:val="%1."/>
      <w:lvlJc w:val="left"/>
      <w:pPr>
        <w:ind w:left="360" w:hanging="360"/>
      </w:pPr>
      <w:rPr>
        <w:rFonts w:hint="default"/>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F9309B7"/>
    <w:multiLevelType w:val="hybridMultilevel"/>
    <w:tmpl w:val="B2B4526A"/>
    <w:lvl w:ilvl="0" w:tplc="B5B2261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FF36428"/>
    <w:multiLevelType w:val="hybridMultilevel"/>
    <w:tmpl w:val="763412FA"/>
    <w:lvl w:ilvl="0" w:tplc="BA42232E">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6"/>
  </w:num>
  <w:num w:numId="3">
    <w:abstractNumId w:val="30"/>
  </w:num>
  <w:num w:numId="4">
    <w:abstractNumId w:val="19"/>
  </w:num>
  <w:num w:numId="5">
    <w:abstractNumId w:val="2"/>
  </w:num>
  <w:num w:numId="6">
    <w:abstractNumId w:val="11"/>
  </w:num>
  <w:num w:numId="7">
    <w:abstractNumId w:val="23"/>
  </w:num>
  <w:num w:numId="8">
    <w:abstractNumId w:val="20"/>
  </w:num>
  <w:num w:numId="9">
    <w:abstractNumId w:val="3"/>
  </w:num>
  <w:num w:numId="10">
    <w:abstractNumId w:val="16"/>
  </w:num>
  <w:num w:numId="11">
    <w:abstractNumId w:val="9"/>
  </w:num>
  <w:num w:numId="12">
    <w:abstractNumId w:val="18"/>
  </w:num>
  <w:num w:numId="13">
    <w:abstractNumId w:val="13"/>
  </w:num>
  <w:num w:numId="14">
    <w:abstractNumId w:val="17"/>
  </w:num>
  <w:num w:numId="15">
    <w:abstractNumId w:val="24"/>
  </w:num>
  <w:num w:numId="16">
    <w:abstractNumId w:val="22"/>
  </w:num>
  <w:num w:numId="17">
    <w:abstractNumId w:val="0"/>
  </w:num>
  <w:num w:numId="18">
    <w:abstractNumId w:val="27"/>
  </w:num>
  <w:num w:numId="19">
    <w:abstractNumId w:val="12"/>
  </w:num>
  <w:num w:numId="20">
    <w:abstractNumId w:val="4"/>
  </w:num>
  <w:num w:numId="21">
    <w:abstractNumId w:val="1"/>
  </w:num>
  <w:num w:numId="22">
    <w:abstractNumId w:val="7"/>
  </w:num>
  <w:num w:numId="23">
    <w:abstractNumId w:val="14"/>
  </w:num>
  <w:num w:numId="24">
    <w:abstractNumId w:val="21"/>
  </w:num>
  <w:num w:numId="25">
    <w:abstractNumId w:val="8"/>
  </w:num>
  <w:num w:numId="26">
    <w:abstractNumId w:val="25"/>
  </w:num>
  <w:num w:numId="27">
    <w:abstractNumId w:val="29"/>
  </w:num>
  <w:num w:numId="28">
    <w:abstractNumId w:val="15"/>
  </w:num>
  <w:num w:numId="29">
    <w:abstractNumId w:val="10"/>
  </w:num>
  <w:num w:numId="30">
    <w:abstractNumId w:val="28"/>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F90"/>
    <w:rsid w:val="00040745"/>
    <w:rsid w:val="000B51AC"/>
    <w:rsid w:val="000D3CBF"/>
    <w:rsid w:val="000F6844"/>
    <w:rsid w:val="00133F39"/>
    <w:rsid w:val="00140C82"/>
    <w:rsid w:val="00145C1C"/>
    <w:rsid w:val="001D1B22"/>
    <w:rsid w:val="001E327A"/>
    <w:rsid w:val="00253A95"/>
    <w:rsid w:val="002E58DC"/>
    <w:rsid w:val="002F7BF3"/>
    <w:rsid w:val="00312303"/>
    <w:rsid w:val="003125E1"/>
    <w:rsid w:val="00324759"/>
    <w:rsid w:val="003259D6"/>
    <w:rsid w:val="003450A8"/>
    <w:rsid w:val="00372136"/>
    <w:rsid w:val="0037388D"/>
    <w:rsid w:val="003857BF"/>
    <w:rsid w:val="00395E23"/>
    <w:rsid w:val="003B7693"/>
    <w:rsid w:val="003C208E"/>
    <w:rsid w:val="003C2CA3"/>
    <w:rsid w:val="003C51DF"/>
    <w:rsid w:val="003F0433"/>
    <w:rsid w:val="003F3F3C"/>
    <w:rsid w:val="00437D16"/>
    <w:rsid w:val="00437F24"/>
    <w:rsid w:val="00444D44"/>
    <w:rsid w:val="0046172D"/>
    <w:rsid w:val="004E1D73"/>
    <w:rsid w:val="004F6B83"/>
    <w:rsid w:val="00504F90"/>
    <w:rsid w:val="00536676"/>
    <w:rsid w:val="0055031A"/>
    <w:rsid w:val="00560721"/>
    <w:rsid w:val="00591CB7"/>
    <w:rsid w:val="005C3DF3"/>
    <w:rsid w:val="005C4896"/>
    <w:rsid w:val="005F6AC3"/>
    <w:rsid w:val="00621A54"/>
    <w:rsid w:val="00626D79"/>
    <w:rsid w:val="00644248"/>
    <w:rsid w:val="00653A37"/>
    <w:rsid w:val="00683D5E"/>
    <w:rsid w:val="006907DA"/>
    <w:rsid w:val="006D285B"/>
    <w:rsid w:val="0070366C"/>
    <w:rsid w:val="0074701C"/>
    <w:rsid w:val="0076687F"/>
    <w:rsid w:val="00797295"/>
    <w:rsid w:val="007C27CC"/>
    <w:rsid w:val="007E1C34"/>
    <w:rsid w:val="007E2EC8"/>
    <w:rsid w:val="007E6FC6"/>
    <w:rsid w:val="008038A0"/>
    <w:rsid w:val="008039BA"/>
    <w:rsid w:val="0084149E"/>
    <w:rsid w:val="008D07F2"/>
    <w:rsid w:val="008D5EEB"/>
    <w:rsid w:val="009202CA"/>
    <w:rsid w:val="00925A1A"/>
    <w:rsid w:val="00927539"/>
    <w:rsid w:val="0095583E"/>
    <w:rsid w:val="009F1C9C"/>
    <w:rsid w:val="009F1F31"/>
    <w:rsid w:val="00A0289D"/>
    <w:rsid w:val="00A76515"/>
    <w:rsid w:val="00A77F68"/>
    <w:rsid w:val="00A93A41"/>
    <w:rsid w:val="00A975AB"/>
    <w:rsid w:val="00AA2F66"/>
    <w:rsid w:val="00AE24E4"/>
    <w:rsid w:val="00AF45A4"/>
    <w:rsid w:val="00AF6EA5"/>
    <w:rsid w:val="00B26A2D"/>
    <w:rsid w:val="00B40875"/>
    <w:rsid w:val="00BA60F1"/>
    <w:rsid w:val="00BF2671"/>
    <w:rsid w:val="00C23730"/>
    <w:rsid w:val="00C23BD8"/>
    <w:rsid w:val="00C528F9"/>
    <w:rsid w:val="00C739E2"/>
    <w:rsid w:val="00D06DBD"/>
    <w:rsid w:val="00D22CB8"/>
    <w:rsid w:val="00D752B7"/>
    <w:rsid w:val="00DE26E5"/>
    <w:rsid w:val="00E00004"/>
    <w:rsid w:val="00E72D47"/>
    <w:rsid w:val="00E76FD3"/>
    <w:rsid w:val="00ED3C66"/>
    <w:rsid w:val="00EF35FA"/>
    <w:rsid w:val="00F05136"/>
    <w:rsid w:val="00F92446"/>
    <w:rsid w:val="00FA7841"/>
    <w:rsid w:val="00FD0DE0"/>
    <w:rsid w:val="00FD67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321BA"/>
  <w15:docId w15:val="{7E680458-0B0B-B746-9D3C-3E81E385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F90"/>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4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39BA"/>
    <w:pPr>
      <w:tabs>
        <w:tab w:val="center" w:pos="4153"/>
        <w:tab w:val="right" w:pos="8306"/>
      </w:tabs>
      <w:snapToGrid w:val="0"/>
    </w:pPr>
    <w:rPr>
      <w:sz w:val="20"/>
      <w:szCs w:val="20"/>
    </w:rPr>
  </w:style>
  <w:style w:type="character" w:customStyle="1" w:styleId="a5">
    <w:name w:val="頁首 字元"/>
    <w:basedOn w:val="a0"/>
    <w:link w:val="a4"/>
    <w:uiPriority w:val="99"/>
    <w:rsid w:val="008039BA"/>
    <w:rPr>
      <w:sz w:val="20"/>
      <w:szCs w:val="20"/>
    </w:rPr>
  </w:style>
  <w:style w:type="paragraph" w:styleId="a6">
    <w:name w:val="footer"/>
    <w:basedOn w:val="a"/>
    <w:link w:val="a7"/>
    <w:uiPriority w:val="99"/>
    <w:unhideWhenUsed/>
    <w:rsid w:val="008039BA"/>
    <w:pPr>
      <w:tabs>
        <w:tab w:val="center" w:pos="4153"/>
        <w:tab w:val="right" w:pos="8306"/>
      </w:tabs>
      <w:snapToGrid w:val="0"/>
    </w:pPr>
    <w:rPr>
      <w:sz w:val="20"/>
      <w:szCs w:val="20"/>
    </w:rPr>
  </w:style>
  <w:style w:type="character" w:customStyle="1" w:styleId="a7">
    <w:name w:val="頁尾 字元"/>
    <w:basedOn w:val="a0"/>
    <w:link w:val="a6"/>
    <w:uiPriority w:val="99"/>
    <w:rsid w:val="008039BA"/>
    <w:rPr>
      <w:sz w:val="20"/>
      <w:szCs w:val="20"/>
    </w:rPr>
  </w:style>
  <w:style w:type="paragraph" w:styleId="a8">
    <w:name w:val="List Paragraph"/>
    <w:aliases w:val="12 20,List Paragraph,標1,(1)(1)(1)(1)(1)(1)(1)(1),網推會說明清單,附錄1,1.2.3.,壹_二階"/>
    <w:basedOn w:val="a"/>
    <w:link w:val="a9"/>
    <w:uiPriority w:val="34"/>
    <w:qFormat/>
    <w:rsid w:val="0076687F"/>
    <w:pPr>
      <w:ind w:leftChars="200" w:left="480"/>
    </w:pPr>
  </w:style>
  <w:style w:type="paragraph" w:styleId="aa">
    <w:name w:val="Balloon Text"/>
    <w:basedOn w:val="a"/>
    <w:link w:val="ab"/>
    <w:uiPriority w:val="99"/>
    <w:semiHidden/>
    <w:unhideWhenUsed/>
    <w:rsid w:val="002F7B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F7BF3"/>
    <w:rPr>
      <w:rFonts w:asciiTheme="majorHAnsi" w:eastAsiaTheme="majorEastAsia" w:hAnsiTheme="majorHAnsi" w:cstheme="majorBidi"/>
      <w:sz w:val="18"/>
      <w:szCs w:val="18"/>
    </w:rPr>
  </w:style>
  <w:style w:type="character" w:customStyle="1" w:styleId="a9">
    <w:name w:val="清單段落 字元"/>
    <w:aliases w:val="12 20 字元,List Paragraph 字元,標1 字元,(1)(1)(1)(1)(1)(1)(1)(1) 字元,網推會說明清單 字元,附錄1 字元,1.2.3. 字元,壹_二階 字元"/>
    <w:link w:val="a8"/>
    <w:uiPriority w:val="34"/>
    <w:locked/>
    <w:rsid w:val="00B26A2D"/>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624</Words>
  <Characters>3557</Characters>
  <Application>Microsoft Office Word</Application>
  <DocSecurity>0</DocSecurity>
  <Lines>29</Lines>
  <Paragraphs>8</Paragraphs>
  <ScaleCrop>false</ScaleCrop>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翁嘉嶸</cp:lastModifiedBy>
  <cp:revision>4</cp:revision>
  <cp:lastPrinted>2023-04-14T02:39:00Z</cp:lastPrinted>
  <dcterms:created xsi:type="dcterms:W3CDTF">2024-04-16T04:18:00Z</dcterms:created>
  <dcterms:modified xsi:type="dcterms:W3CDTF">2024-04-24T01:40:00Z</dcterms:modified>
</cp:coreProperties>
</file>